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02369" w14:textId="77777777" w:rsidR="008312CA" w:rsidRPr="00C77DE8" w:rsidRDefault="00627060" w:rsidP="008312CA">
      <w:pPr>
        <w:spacing w:after="0"/>
        <w:rPr>
          <w:rFonts w:ascii="Garamond" w:hAnsi="Garamond"/>
          <w:b/>
          <w:smallCaps/>
        </w:rPr>
      </w:pPr>
      <w:r w:rsidRPr="00C77DE8">
        <w:rPr>
          <w:rFonts w:ascii="Garamond" w:hAnsi="Garamond"/>
          <w:b/>
          <w:smallCaps/>
        </w:rPr>
        <w:t xml:space="preserve">Study Notes </w:t>
      </w:r>
      <w:r>
        <w:rPr>
          <w:rFonts w:ascii="Garamond" w:hAnsi="Garamond"/>
          <w:b/>
          <w:smallCaps/>
        </w:rPr>
        <w:t xml:space="preserve">on </w:t>
      </w:r>
      <w:r w:rsidR="007B2DC7">
        <w:rPr>
          <w:rFonts w:ascii="Garamond" w:hAnsi="Garamond"/>
          <w:b/>
          <w:smallCaps/>
        </w:rPr>
        <w:t xml:space="preserve">Colossians </w:t>
      </w:r>
      <w:r w:rsidR="00984AC7">
        <w:rPr>
          <w:rFonts w:ascii="Garamond" w:hAnsi="Garamond"/>
          <w:b/>
          <w:smallCaps/>
        </w:rPr>
        <w:t>1:24-2:7</w:t>
      </w:r>
    </w:p>
    <w:p w14:paraId="4C4B5A2C" w14:textId="77777777" w:rsidR="008312CA" w:rsidRDefault="00D73172" w:rsidP="008312CA">
      <w:pPr>
        <w:spacing w:after="0"/>
        <w:rPr>
          <w:rFonts w:ascii="Garamond" w:hAnsi="Garamond"/>
          <w:i/>
          <w:sz w:val="20"/>
        </w:rPr>
      </w:pPr>
      <w:r>
        <w:rPr>
          <w:rFonts w:ascii="Garamond" w:hAnsi="Garamond"/>
          <w:i/>
          <w:sz w:val="20"/>
        </w:rPr>
        <w:t xml:space="preserve">By </w:t>
      </w:r>
      <w:r w:rsidR="00627060" w:rsidRPr="00C77DE8">
        <w:rPr>
          <w:rFonts w:ascii="Garamond" w:hAnsi="Garamond"/>
          <w:i/>
          <w:sz w:val="20"/>
        </w:rPr>
        <w:t>Joshua M. Weidmann</w:t>
      </w:r>
    </w:p>
    <w:p w14:paraId="01CF1A76" w14:textId="77777777" w:rsidR="008312CA" w:rsidRDefault="00183AD8" w:rsidP="008312CA">
      <w:pPr>
        <w:spacing w:after="0"/>
        <w:rPr>
          <w:rFonts w:ascii="Garamond" w:hAnsi="Garamond"/>
          <w:i/>
          <w:sz w:val="20"/>
        </w:rPr>
      </w:pPr>
      <w:r>
        <w:rPr>
          <w:rFonts w:ascii="Garamond" w:hAnsi="Garamond"/>
          <w:i/>
          <w:sz w:val="16"/>
        </w:rPr>
        <w:fldChar w:fldCharType="begin"/>
      </w:r>
      <w:r>
        <w:rPr>
          <w:rFonts w:ascii="Garamond" w:hAnsi="Garamond"/>
          <w:i/>
          <w:sz w:val="16"/>
        </w:rPr>
        <w:instrText xml:space="preserve"> TIME \@ "dddd, MMMM d, y" </w:instrText>
      </w:r>
      <w:r>
        <w:rPr>
          <w:rFonts w:ascii="Garamond" w:hAnsi="Garamond"/>
          <w:i/>
          <w:sz w:val="16"/>
        </w:rPr>
        <w:fldChar w:fldCharType="separate"/>
      </w:r>
      <w:r w:rsidR="003A7F55">
        <w:rPr>
          <w:rFonts w:ascii="Garamond" w:hAnsi="Garamond"/>
          <w:i/>
          <w:noProof/>
          <w:sz w:val="16"/>
        </w:rPr>
        <w:t>Friday, July 10, 2015</w:t>
      </w:r>
      <w:r>
        <w:rPr>
          <w:rFonts w:ascii="Garamond" w:hAnsi="Garamond"/>
          <w:i/>
          <w:sz w:val="16"/>
        </w:rPr>
        <w:fldChar w:fldCharType="end"/>
      </w:r>
    </w:p>
    <w:p w14:paraId="0136D77E" w14:textId="77777777" w:rsidR="00183AD8" w:rsidRDefault="00183AD8" w:rsidP="008312CA">
      <w:pPr>
        <w:spacing w:after="0"/>
        <w:jc w:val="center"/>
        <w:rPr>
          <w:rFonts w:ascii="Garamond" w:hAnsi="Garamond"/>
          <w:sz w:val="16"/>
        </w:rPr>
      </w:pPr>
    </w:p>
    <w:p w14:paraId="2FF5C036" w14:textId="77777777" w:rsidR="008312CA" w:rsidRPr="00C77DE8" w:rsidRDefault="00627060" w:rsidP="008312CA">
      <w:pPr>
        <w:spacing w:after="0"/>
        <w:jc w:val="center"/>
        <w:rPr>
          <w:rFonts w:ascii="Garamond" w:hAnsi="Garamond"/>
          <w:sz w:val="16"/>
        </w:rPr>
      </w:pPr>
      <w:r>
        <w:rPr>
          <w:rFonts w:ascii="Garamond" w:hAnsi="Garamond"/>
          <w:sz w:val="16"/>
        </w:rPr>
        <w:t>NOTE: These notes are not intended to read as an article or well-rounded written work. Rather</w:t>
      </w:r>
      <w:r w:rsidR="009D5838">
        <w:rPr>
          <w:rFonts w:ascii="Garamond" w:hAnsi="Garamond"/>
          <w:sz w:val="16"/>
        </w:rPr>
        <w:t>,</w:t>
      </w:r>
      <w:r>
        <w:rPr>
          <w:rFonts w:ascii="Garamond" w:hAnsi="Garamond"/>
          <w:sz w:val="16"/>
        </w:rPr>
        <w:t xml:space="preserve"> this is a collage of different research and resources that will assist in the preparation of a sermon.</w:t>
      </w:r>
    </w:p>
    <w:p w14:paraId="01DBB460" w14:textId="77777777" w:rsidR="008312CA" w:rsidRDefault="008312CA" w:rsidP="008312CA">
      <w:pPr>
        <w:spacing w:after="0"/>
        <w:ind w:firstLine="360"/>
        <w:jc w:val="both"/>
        <w:rPr>
          <w:rFonts w:ascii="Garamond" w:hAnsi="Garamond"/>
          <w:sz w:val="20"/>
        </w:rPr>
      </w:pPr>
    </w:p>
    <w:p w14:paraId="64A3889F" w14:textId="50A246C3" w:rsidR="008312CA" w:rsidRPr="007167D8" w:rsidRDefault="00627060" w:rsidP="008312CA">
      <w:pPr>
        <w:spacing w:after="0"/>
        <w:jc w:val="both"/>
        <w:rPr>
          <w:rFonts w:ascii="Garamond" w:hAnsi="Garamond"/>
          <w:sz w:val="20"/>
        </w:rPr>
      </w:pPr>
      <w:r w:rsidRPr="007E6D4D">
        <w:rPr>
          <w:rFonts w:ascii="Garamond" w:hAnsi="Garamond"/>
          <w:b/>
          <w:smallCaps/>
          <w:sz w:val="20"/>
        </w:rPr>
        <w:t xml:space="preserve">Working </w:t>
      </w:r>
      <w:r w:rsidR="00183AD8">
        <w:rPr>
          <w:rFonts w:ascii="Garamond" w:hAnsi="Garamond"/>
          <w:b/>
          <w:smallCaps/>
          <w:sz w:val="20"/>
        </w:rPr>
        <w:t xml:space="preserve">Sermon </w:t>
      </w:r>
      <w:r w:rsidRPr="007E6D4D">
        <w:rPr>
          <w:rFonts w:ascii="Garamond" w:hAnsi="Garamond"/>
          <w:b/>
          <w:smallCaps/>
          <w:sz w:val="20"/>
        </w:rPr>
        <w:t>Title</w:t>
      </w:r>
      <w:r>
        <w:rPr>
          <w:rFonts w:ascii="Garamond" w:hAnsi="Garamond"/>
          <w:sz w:val="20"/>
        </w:rPr>
        <w:t xml:space="preserve">: </w:t>
      </w:r>
      <w:r w:rsidR="00793BE8">
        <w:rPr>
          <w:rFonts w:ascii="Garamond" w:hAnsi="Garamond"/>
          <w:sz w:val="20"/>
        </w:rPr>
        <w:t>God’s Secret Plan to Save Your Soul</w:t>
      </w:r>
    </w:p>
    <w:p w14:paraId="70BD37BB" w14:textId="77777777" w:rsidR="00183AD8" w:rsidRDefault="00183AD8" w:rsidP="00316C21">
      <w:pPr>
        <w:spacing w:after="0"/>
        <w:jc w:val="both"/>
        <w:rPr>
          <w:rFonts w:ascii="Garamond" w:hAnsi="Garamond"/>
          <w:sz w:val="20"/>
        </w:rPr>
      </w:pPr>
    </w:p>
    <w:p w14:paraId="260FF2AD" w14:textId="77777777" w:rsidR="00183AD8" w:rsidRDefault="00183AD8" w:rsidP="00316C21">
      <w:pPr>
        <w:spacing w:after="0"/>
        <w:jc w:val="both"/>
        <w:rPr>
          <w:rFonts w:ascii="Garamond" w:hAnsi="Garamond"/>
          <w:sz w:val="20"/>
        </w:rPr>
      </w:pPr>
    </w:p>
    <w:p w14:paraId="4CDDA67F" w14:textId="478DA069" w:rsidR="008312CA" w:rsidRPr="00AB544C" w:rsidRDefault="00627060" w:rsidP="00316C21">
      <w:pPr>
        <w:spacing w:after="0"/>
        <w:jc w:val="both"/>
        <w:rPr>
          <w:rFonts w:ascii="Garamond" w:hAnsi="Garamond"/>
          <w:sz w:val="20"/>
        </w:rPr>
      </w:pPr>
      <w:r w:rsidRPr="007E6D4D">
        <w:rPr>
          <w:rFonts w:ascii="Garamond" w:hAnsi="Garamond"/>
          <w:b/>
          <w:smallCaps/>
          <w:sz w:val="20"/>
        </w:rPr>
        <w:t>Summary of the Passage</w:t>
      </w:r>
      <w:r w:rsidRPr="00AB544C">
        <w:rPr>
          <w:rFonts w:ascii="Garamond" w:hAnsi="Garamond"/>
          <w:sz w:val="20"/>
        </w:rPr>
        <w:t xml:space="preserve">: </w:t>
      </w:r>
      <w:r w:rsidR="00793BE8">
        <w:rPr>
          <w:rFonts w:ascii="Garamond" w:hAnsi="Garamond"/>
          <w:sz w:val="20"/>
        </w:rPr>
        <w:t>Knowing the person of Christ and the power of the Gospel is the believer’s best protection against deception. In this passage we see the mystery of God revealed as His plan to give us the hope of glory, Christ in us.</w:t>
      </w:r>
    </w:p>
    <w:p w14:paraId="6E493332" w14:textId="77777777" w:rsidR="00183AD8" w:rsidRDefault="00183AD8" w:rsidP="00183AD8">
      <w:pPr>
        <w:spacing w:after="0"/>
        <w:jc w:val="both"/>
        <w:rPr>
          <w:rFonts w:ascii="Garamond" w:hAnsi="Garamond"/>
          <w:sz w:val="20"/>
        </w:rPr>
      </w:pPr>
    </w:p>
    <w:p w14:paraId="093DF5EF" w14:textId="77777777" w:rsidR="00183AD8" w:rsidRPr="007167D8" w:rsidRDefault="00183AD8" w:rsidP="00183AD8">
      <w:pPr>
        <w:spacing w:after="0"/>
        <w:jc w:val="both"/>
        <w:rPr>
          <w:rFonts w:ascii="Garamond" w:hAnsi="Garamond"/>
          <w:sz w:val="20"/>
        </w:rPr>
      </w:pPr>
    </w:p>
    <w:p w14:paraId="2910938A" w14:textId="77777777" w:rsidR="008312CA" w:rsidRPr="007167D8" w:rsidRDefault="00627060" w:rsidP="008312CA">
      <w:pPr>
        <w:spacing w:after="0"/>
        <w:jc w:val="both"/>
        <w:rPr>
          <w:rFonts w:ascii="Garamond" w:hAnsi="Garamond"/>
          <w:sz w:val="20"/>
        </w:rPr>
      </w:pPr>
      <w:r w:rsidRPr="007E6D4D">
        <w:rPr>
          <w:rFonts w:ascii="Garamond" w:hAnsi="Garamond"/>
          <w:b/>
          <w:caps/>
          <w:sz w:val="20"/>
          <w:u w:val="single"/>
        </w:rPr>
        <w:t>Outline of the passage:</w:t>
      </w:r>
    </w:p>
    <w:p w14:paraId="7BF8D412" w14:textId="77777777" w:rsidR="0063101B" w:rsidRDefault="0063101B" w:rsidP="008312CA">
      <w:pPr>
        <w:spacing w:after="0"/>
        <w:jc w:val="both"/>
        <w:rPr>
          <w:rFonts w:ascii="Garamond" w:hAnsi="Garamond"/>
          <w:sz w:val="20"/>
        </w:rPr>
      </w:pPr>
    </w:p>
    <w:p w14:paraId="13ECA68F" w14:textId="77777777" w:rsidR="00183AD8" w:rsidRPr="00AB27DF" w:rsidRDefault="00AB27DF" w:rsidP="008312CA">
      <w:pPr>
        <w:spacing w:after="0"/>
        <w:jc w:val="both"/>
        <w:rPr>
          <w:rFonts w:ascii="Garamond" w:hAnsi="Garamond"/>
          <w:b/>
          <w:sz w:val="20"/>
        </w:rPr>
      </w:pPr>
      <w:r w:rsidRPr="00AB27DF">
        <w:rPr>
          <w:rFonts w:ascii="Garamond" w:hAnsi="Garamond"/>
          <w:b/>
          <w:sz w:val="20"/>
        </w:rPr>
        <w:t>Paul’s Service to the Church (1:24-29)</w:t>
      </w:r>
    </w:p>
    <w:p w14:paraId="78BE84B4" w14:textId="77777777" w:rsidR="00AB27DF" w:rsidRDefault="00AB27DF" w:rsidP="00AB27DF">
      <w:pPr>
        <w:pStyle w:val="ListParagraph"/>
        <w:numPr>
          <w:ilvl w:val="0"/>
          <w:numId w:val="23"/>
        </w:numPr>
        <w:spacing w:after="0"/>
        <w:jc w:val="both"/>
        <w:rPr>
          <w:rFonts w:ascii="Garamond" w:hAnsi="Garamond"/>
          <w:sz w:val="20"/>
        </w:rPr>
      </w:pPr>
      <w:r>
        <w:rPr>
          <w:rFonts w:ascii="Garamond" w:hAnsi="Garamond"/>
          <w:sz w:val="20"/>
        </w:rPr>
        <w:t xml:space="preserve">His suffering for them (24) </w:t>
      </w:r>
    </w:p>
    <w:p w14:paraId="3FF5D58B" w14:textId="77777777" w:rsidR="00AB27DF" w:rsidRDefault="00AB27DF" w:rsidP="00AB27DF">
      <w:pPr>
        <w:pStyle w:val="ListParagraph"/>
        <w:numPr>
          <w:ilvl w:val="0"/>
          <w:numId w:val="23"/>
        </w:numPr>
        <w:spacing w:after="0"/>
        <w:jc w:val="both"/>
        <w:rPr>
          <w:rFonts w:ascii="Garamond" w:hAnsi="Garamond"/>
          <w:sz w:val="20"/>
        </w:rPr>
      </w:pPr>
      <w:r>
        <w:rPr>
          <w:rFonts w:ascii="Garamond" w:hAnsi="Garamond"/>
          <w:sz w:val="20"/>
        </w:rPr>
        <w:t>His ministry efforts (25-29)</w:t>
      </w:r>
    </w:p>
    <w:p w14:paraId="550DFB8E" w14:textId="77777777" w:rsidR="00AB27DF" w:rsidRDefault="00AB27DF" w:rsidP="00AB27DF">
      <w:pPr>
        <w:pStyle w:val="ListParagraph"/>
        <w:numPr>
          <w:ilvl w:val="1"/>
          <w:numId w:val="23"/>
        </w:numPr>
        <w:spacing w:after="0"/>
        <w:jc w:val="both"/>
        <w:rPr>
          <w:rFonts w:ascii="Garamond" w:hAnsi="Garamond"/>
          <w:sz w:val="20"/>
        </w:rPr>
      </w:pPr>
      <w:r>
        <w:rPr>
          <w:rFonts w:ascii="Garamond" w:hAnsi="Garamond"/>
          <w:sz w:val="20"/>
        </w:rPr>
        <w:t>A stewardship of declaring the Gospel (25-27)</w:t>
      </w:r>
    </w:p>
    <w:p w14:paraId="14784A0F" w14:textId="77777777" w:rsidR="00AB27DF" w:rsidRDefault="00AB27DF" w:rsidP="00AB27DF">
      <w:pPr>
        <w:pStyle w:val="ListParagraph"/>
        <w:numPr>
          <w:ilvl w:val="1"/>
          <w:numId w:val="23"/>
        </w:numPr>
        <w:spacing w:after="0"/>
        <w:jc w:val="both"/>
        <w:rPr>
          <w:rFonts w:ascii="Garamond" w:hAnsi="Garamond"/>
          <w:sz w:val="20"/>
        </w:rPr>
      </w:pPr>
      <w:r>
        <w:rPr>
          <w:rFonts w:ascii="Garamond" w:hAnsi="Garamond"/>
          <w:sz w:val="20"/>
        </w:rPr>
        <w:t>Striving to present everyone complete in Christ (28-29)</w:t>
      </w:r>
    </w:p>
    <w:p w14:paraId="65BDE243" w14:textId="77777777" w:rsidR="00AB27DF" w:rsidRDefault="00AB27DF" w:rsidP="00AB27DF">
      <w:pPr>
        <w:pStyle w:val="ListParagraph"/>
        <w:numPr>
          <w:ilvl w:val="0"/>
          <w:numId w:val="23"/>
        </w:numPr>
        <w:spacing w:after="0"/>
        <w:jc w:val="both"/>
        <w:rPr>
          <w:rFonts w:ascii="Garamond" w:hAnsi="Garamond"/>
          <w:sz w:val="20"/>
        </w:rPr>
      </w:pPr>
      <w:r>
        <w:rPr>
          <w:rFonts w:ascii="Garamond" w:hAnsi="Garamond"/>
          <w:sz w:val="20"/>
        </w:rPr>
        <w:t>His care for them (2:1-7)</w:t>
      </w:r>
    </w:p>
    <w:p w14:paraId="409E02C0" w14:textId="77777777" w:rsidR="00AB27DF" w:rsidRDefault="00AB27DF" w:rsidP="00AB27DF">
      <w:pPr>
        <w:pStyle w:val="ListParagraph"/>
        <w:numPr>
          <w:ilvl w:val="1"/>
          <w:numId w:val="23"/>
        </w:numPr>
        <w:spacing w:after="0"/>
        <w:ind w:left="720"/>
        <w:jc w:val="both"/>
        <w:rPr>
          <w:rFonts w:ascii="Garamond" w:hAnsi="Garamond"/>
          <w:sz w:val="20"/>
        </w:rPr>
      </w:pPr>
      <w:r>
        <w:rPr>
          <w:rFonts w:ascii="Garamond" w:hAnsi="Garamond"/>
          <w:sz w:val="20"/>
        </w:rPr>
        <w:t>His concern defined and wishes expressed (1-3)</w:t>
      </w:r>
    </w:p>
    <w:p w14:paraId="08DC547F" w14:textId="77777777" w:rsidR="00AB27DF" w:rsidRDefault="00AB27DF" w:rsidP="00AB27DF">
      <w:pPr>
        <w:pStyle w:val="ListParagraph"/>
        <w:numPr>
          <w:ilvl w:val="2"/>
          <w:numId w:val="23"/>
        </w:numPr>
        <w:spacing w:after="0"/>
        <w:ind w:left="990"/>
        <w:jc w:val="both"/>
        <w:rPr>
          <w:rFonts w:ascii="Garamond" w:hAnsi="Garamond"/>
          <w:sz w:val="20"/>
        </w:rPr>
      </w:pPr>
      <w:r>
        <w:rPr>
          <w:rFonts w:ascii="Garamond" w:hAnsi="Garamond"/>
          <w:sz w:val="20"/>
        </w:rPr>
        <w:t>That they be knit together by love (1-2a)</w:t>
      </w:r>
    </w:p>
    <w:p w14:paraId="07A25053" w14:textId="77777777" w:rsidR="00AB27DF" w:rsidRPr="00AB27DF" w:rsidRDefault="00AB27DF" w:rsidP="00AB27DF">
      <w:pPr>
        <w:pStyle w:val="ListParagraph"/>
        <w:numPr>
          <w:ilvl w:val="2"/>
          <w:numId w:val="23"/>
        </w:numPr>
        <w:spacing w:after="0"/>
        <w:ind w:left="990"/>
        <w:jc w:val="both"/>
        <w:rPr>
          <w:rFonts w:ascii="Garamond" w:hAnsi="Garamond"/>
          <w:sz w:val="20"/>
        </w:rPr>
      </w:pPr>
      <w:r>
        <w:rPr>
          <w:rFonts w:ascii="Garamond" w:hAnsi="Garamond"/>
          <w:sz w:val="20"/>
        </w:rPr>
        <w:t xml:space="preserve">That they understand God’s plan (2b-3) </w:t>
      </w:r>
    </w:p>
    <w:p w14:paraId="78F03EDD" w14:textId="77777777" w:rsidR="00AB27DF" w:rsidRDefault="00AB27DF" w:rsidP="00AB27DF">
      <w:pPr>
        <w:pStyle w:val="ListParagraph"/>
        <w:numPr>
          <w:ilvl w:val="1"/>
          <w:numId w:val="23"/>
        </w:numPr>
        <w:spacing w:after="0"/>
        <w:ind w:left="720"/>
        <w:jc w:val="both"/>
        <w:rPr>
          <w:rFonts w:ascii="Garamond" w:hAnsi="Garamond"/>
          <w:sz w:val="20"/>
        </w:rPr>
      </w:pPr>
      <w:r>
        <w:rPr>
          <w:rFonts w:ascii="Garamond" w:hAnsi="Garamond"/>
          <w:sz w:val="20"/>
        </w:rPr>
        <w:t xml:space="preserve">Reasons for his concern what to do (4-5) </w:t>
      </w:r>
    </w:p>
    <w:p w14:paraId="33A8A5C3" w14:textId="77777777" w:rsidR="00AB27DF" w:rsidRDefault="00AB27DF" w:rsidP="00AB27DF">
      <w:pPr>
        <w:pStyle w:val="ListParagraph"/>
        <w:numPr>
          <w:ilvl w:val="2"/>
          <w:numId w:val="23"/>
        </w:numPr>
        <w:spacing w:after="0"/>
        <w:ind w:left="990"/>
        <w:jc w:val="both"/>
        <w:rPr>
          <w:rFonts w:ascii="Garamond" w:hAnsi="Garamond"/>
          <w:sz w:val="20"/>
        </w:rPr>
      </w:pPr>
      <w:r>
        <w:rPr>
          <w:rFonts w:ascii="Garamond" w:hAnsi="Garamond"/>
          <w:sz w:val="20"/>
        </w:rPr>
        <w:t>Guard against theological deception (4-5)</w:t>
      </w:r>
    </w:p>
    <w:p w14:paraId="67EBFEE2" w14:textId="77777777" w:rsidR="00AB27DF" w:rsidRDefault="00AB27DF" w:rsidP="00AB27DF">
      <w:pPr>
        <w:pStyle w:val="ListParagraph"/>
        <w:numPr>
          <w:ilvl w:val="1"/>
          <w:numId w:val="23"/>
        </w:numPr>
        <w:spacing w:after="0"/>
        <w:ind w:left="720"/>
        <w:jc w:val="both"/>
        <w:rPr>
          <w:rFonts w:ascii="Garamond" w:hAnsi="Garamond"/>
          <w:sz w:val="20"/>
        </w:rPr>
      </w:pPr>
      <w:r>
        <w:rPr>
          <w:rFonts w:ascii="Garamond" w:hAnsi="Garamond"/>
          <w:sz w:val="20"/>
        </w:rPr>
        <w:t xml:space="preserve">Exhortation to be firm in Christ (6-7) </w:t>
      </w:r>
    </w:p>
    <w:p w14:paraId="639E0428" w14:textId="77777777" w:rsidR="00AB27DF" w:rsidRDefault="00AB27DF" w:rsidP="00AB27DF">
      <w:pPr>
        <w:pStyle w:val="ListParagraph"/>
        <w:numPr>
          <w:ilvl w:val="2"/>
          <w:numId w:val="23"/>
        </w:numPr>
        <w:spacing w:after="0"/>
        <w:ind w:left="990"/>
        <w:jc w:val="both"/>
        <w:rPr>
          <w:rFonts w:ascii="Garamond" w:hAnsi="Garamond"/>
          <w:sz w:val="20"/>
        </w:rPr>
      </w:pPr>
      <w:r>
        <w:rPr>
          <w:rFonts w:ascii="Garamond" w:hAnsi="Garamond"/>
          <w:sz w:val="20"/>
        </w:rPr>
        <w:t>Continue to grow in Christ (6-7a)</w:t>
      </w:r>
    </w:p>
    <w:p w14:paraId="40126D7D" w14:textId="77777777" w:rsidR="00AB27DF" w:rsidRDefault="00AB27DF" w:rsidP="00AB27DF">
      <w:pPr>
        <w:pStyle w:val="ListParagraph"/>
        <w:numPr>
          <w:ilvl w:val="2"/>
          <w:numId w:val="23"/>
        </w:numPr>
        <w:spacing w:after="0"/>
        <w:ind w:left="990"/>
        <w:jc w:val="both"/>
        <w:rPr>
          <w:rFonts w:ascii="Garamond" w:hAnsi="Garamond"/>
          <w:sz w:val="20"/>
        </w:rPr>
      </w:pPr>
      <w:r>
        <w:rPr>
          <w:rFonts w:ascii="Garamond" w:hAnsi="Garamond"/>
          <w:sz w:val="20"/>
        </w:rPr>
        <w:t xml:space="preserve">Rejoice and be thankful (7b) </w:t>
      </w:r>
    </w:p>
    <w:p w14:paraId="1DFF3106" w14:textId="77777777" w:rsidR="00AB27DF" w:rsidRPr="00AB27DF" w:rsidRDefault="00AB27DF" w:rsidP="00AB27DF">
      <w:pPr>
        <w:pStyle w:val="ListParagraph"/>
        <w:spacing w:after="0"/>
        <w:ind w:left="1080"/>
        <w:jc w:val="both"/>
        <w:rPr>
          <w:rFonts w:ascii="Garamond" w:hAnsi="Garamond"/>
          <w:sz w:val="20"/>
        </w:rPr>
      </w:pPr>
    </w:p>
    <w:p w14:paraId="62087A23" w14:textId="77777777" w:rsidR="008312CA" w:rsidRPr="007E6D4D" w:rsidRDefault="00627060" w:rsidP="008312CA">
      <w:pPr>
        <w:spacing w:after="0"/>
        <w:jc w:val="both"/>
        <w:rPr>
          <w:rFonts w:ascii="Garamond" w:hAnsi="Garamond"/>
          <w:b/>
          <w:caps/>
          <w:sz w:val="20"/>
          <w:u w:val="single"/>
        </w:rPr>
      </w:pPr>
      <w:r w:rsidRPr="007E6D4D">
        <w:rPr>
          <w:rFonts w:ascii="Garamond" w:hAnsi="Garamond"/>
          <w:b/>
          <w:caps/>
          <w:sz w:val="20"/>
          <w:u w:val="single"/>
        </w:rPr>
        <w:t xml:space="preserve">The Main Point of the Passage: </w:t>
      </w:r>
    </w:p>
    <w:p w14:paraId="7A426B13" w14:textId="77777777" w:rsidR="008312CA" w:rsidRDefault="008312CA" w:rsidP="008312CA">
      <w:pPr>
        <w:spacing w:after="0"/>
        <w:jc w:val="both"/>
        <w:rPr>
          <w:rFonts w:ascii="Garamond" w:hAnsi="Garamond"/>
          <w:sz w:val="20"/>
        </w:rPr>
      </w:pPr>
    </w:p>
    <w:p w14:paraId="6112BA5A" w14:textId="18457334" w:rsidR="008312CA" w:rsidRDefault="00627060" w:rsidP="008312CA">
      <w:pPr>
        <w:spacing w:after="0"/>
        <w:jc w:val="both"/>
        <w:rPr>
          <w:rFonts w:ascii="Garamond" w:hAnsi="Garamond"/>
          <w:sz w:val="20"/>
        </w:rPr>
      </w:pPr>
      <w:r w:rsidRPr="007E6D4D">
        <w:rPr>
          <w:rFonts w:ascii="Garamond" w:hAnsi="Garamond"/>
          <w:b/>
          <w:smallCaps/>
          <w:sz w:val="20"/>
        </w:rPr>
        <w:t>Exegetical Idea</w:t>
      </w:r>
      <w:r>
        <w:rPr>
          <w:rFonts w:ascii="Garamond" w:hAnsi="Garamond"/>
          <w:sz w:val="20"/>
        </w:rPr>
        <w:t xml:space="preserve">: </w:t>
      </w:r>
      <w:r w:rsidR="00793BE8">
        <w:rPr>
          <w:rFonts w:ascii="Garamond" w:hAnsi="Garamond"/>
          <w:sz w:val="20"/>
        </w:rPr>
        <w:t xml:space="preserve">The idea that we can only be saved by special knowledge is debunked as Paul makes the case that God has always had a secret plan to reconcile people to Himself and had now done so through Christ, our hope of glory. </w:t>
      </w:r>
    </w:p>
    <w:p w14:paraId="2683F1AD" w14:textId="77777777" w:rsidR="008312CA" w:rsidRDefault="008312CA" w:rsidP="008312CA">
      <w:pPr>
        <w:spacing w:after="0"/>
        <w:jc w:val="both"/>
        <w:rPr>
          <w:rFonts w:ascii="Garamond" w:hAnsi="Garamond"/>
          <w:sz w:val="20"/>
        </w:rPr>
      </w:pPr>
    </w:p>
    <w:p w14:paraId="2EDB51AA" w14:textId="7410349C" w:rsidR="008312CA" w:rsidRPr="00316C21" w:rsidRDefault="00627060" w:rsidP="008312CA">
      <w:pPr>
        <w:spacing w:after="0"/>
        <w:jc w:val="both"/>
        <w:rPr>
          <w:rFonts w:ascii="Garamond" w:hAnsi="Garamond"/>
          <w:sz w:val="20"/>
        </w:rPr>
      </w:pPr>
      <w:r w:rsidRPr="007E6D4D">
        <w:rPr>
          <w:rFonts w:ascii="Garamond" w:hAnsi="Garamond"/>
          <w:b/>
          <w:smallCaps/>
          <w:sz w:val="20"/>
        </w:rPr>
        <w:t>Theological Idea</w:t>
      </w:r>
      <w:r>
        <w:rPr>
          <w:rFonts w:ascii="Garamond" w:hAnsi="Garamond"/>
          <w:sz w:val="20"/>
        </w:rPr>
        <w:t xml:space="preserve">: </w:t>
      </w:r>
      <w:r w:rsidR="00793BE8">
        <w:rPr>
          <w:rFonts w:ascii="Garamond" w:hAnsi="Garamond"/>
          <w:sz w:val="20"/>
        </w:rPr>
        <w:t xml:space="preserve">The plan of God’s redemption was made plain through Christ. Proclaiming this truth will come with suffering, which is also part of His plan. </w:t>
      </w:r>
    </w:p>
    <w:p w14:paraId="2ED8BC1A" w14:textId="77777777" w:rsidR="008312CA" w:rsidRDefault="008312CA" w:rsidP="008312CA">
      <w:pPr>
        <w:spacing w:after="0"/>
        <w:jc w:val="both"/>
        <w:rPr>
          <w:rFonts w:ascii="Garamond" w:hAnsi="Garamond"/>
          <w:sz w:val="20"/>
        </w:rPr>
      </w:pPr>
    </w:p>
    <w:p w14:paraId="4BB50703" w14:textId="27202BA3" w:rsidR="008312CA" w:rsidRDefault="00627060" w:rsidP="008312CA">
      <w:pPr>
        <w:spacing w:after="0"/>
        <w:jc w:val="both"/>
        <w:rPr>
          <w:rFonts w:ascii="Garamond" w:hAnsi="Garamond"/>
          <w:sz w:val="20"/>
        </w:rPr>
      </w:pPr>
      <w:r w:rsidRPr="007E6D4D">
        <w:rPr>
          <w:rFonts w:ascii="Garamond" w:hAnsi="Garamond"/>
          <w:b/>
          <w:smallCaps/>
          <w:sz w:val="20"/>
        </w:rPr>
        <w:t>Applicational Idea</w:t>
      </w:r>
      <w:r>
        <w:rPr>
          <w:rFonts w:ascii="Garamond" w:hAnsi="Garamond"/>
          <w:sz w:val="20"/>
        </w:rPr>
        <w:t xml:space="preserve">: </w:t>
      </w:r>
      <w:r w:rsidR="001D2C59">
        <w:rPr>
          <w:rFonts w:ascii="Garamond" w:hAnsi="Garamond"/>
          <w:sz w:val="20"/>
        </w:rPr>
        <w:t xml:space="preserve">Knowing Christ and the power of the gospel is our greatest protection from deception so that we may grow mature in Christ. </w:t>
      </w:r>
    </w:p>
    <w:p w14:paraId="7ADAE88F" w14:textId="77777777" w:rsidR="008312CA" w:rsidRDefault="008312CA" w:rsidP="008312CA">
      <w:pPr>
        <w:spacing w:after="0"/>
        <w:jc w:val="both"/>
        <w:rPr>
          <w:rFonts w:ascii="Garamond" w:hAnsi="Garamond"/>
          <w:b/>
          <w:smallCaps/>
          <w:sz w:val="20"/>
        </w:rPr>
      </w:pPr>
    </w:p>
    <w:p w14:paraId="3B18BA6C" w14:textId="77777777" w:rsidR="00183AD8" w:rsidRPr="00183AD8" w:rsidRDefault="00183AD8" w:rsidP="008312CA">
      <w:pPr>
        <w:spacing w:after="0"/>
        <w:jc w:val="both"/>
        <w:rPr>
          <w:rFonts w:ascii="Garamond" w:hAnsi="Garamond"/>
          <w:smallCaps/>
          <w:sz w:val="20"/>
        </w:rPr>
      </w:pPr>
    </w:p>
    <w:p w14:paraId="3EB4A078" w14:textId="77777777" w:rsidR="008312CA" w:rsidRPr="007167D8" w:rsidRDefault="00627060" w:rsidP="008312CA">
      <w:pPr>
        <w:spacing w:after="0"/>
        <w:jc w:val="both"/>
        <w:rPr>
          <w:rFonts w:ascii="Garamond" w:hAnsi="Garamond"/>
          <w:sz w:val="20"/>
        </w:rPr>
      </w:pPr>
      <w:r w:rsidRPr="007E6D4D">
        <w:rPr>
          <w:rFonts w:ascii="Garamond" w:hAnsi="Garamond"/>
          <w:b/>
          <w:caps/>
          <w:sz w:val="20"/>
          <w:u w:val="single"/>
        </w:rPr>
        <w:t>Possible Preaching Outline</w:t>
      </w:r>
      <w:r w:rsidRPr="007E6D4D">
        <w:rPr>
          <w:rFonts w:ascii="Garamond" w:hAnsi="Garamond"/>
          <w:caps/>
          <w:sz w:val="20"/>
          <w:u w:val="single"/>
        </w:rPr>
        <w:t xml:space="preserve">: </w:t>
      </w:r>
    </w:p>
    <w:p w14:paraId="327CF044" w14:textId="77777777" w:rsidR="00E720AB" w:rsidRDefault="00E720AB" w:rsidP="00C04954">
      <w:pPr>
        <w:spacing w:after="0"/>
        <w:jc w:val="both"/>
        <w:rPr>
          <w:rFonts w:ascii="Garamond" w:hAnsi="Garamond"/>
          <w:sz w:val="20"/>
        </w:rPr>
      </w:pPr>
    </w:p>
    <w:p w14:paraId="07ED03BD" w14:textId="14AFF83F" w:rsidR="001D2C59" w:rsidRDefault="001D2C59" w:rsidP="00C04954">
      <w:pPr>
        <w:spacing w:after="0"/>
        <w:jc w:val="both"/>
        <w:rPr>
          <w:rFonts w:ascii="Garamond" w:hAnsi="Garamond"/>
          <w:sz w:val="20"/>
        </w:rPr>
      </w:pPr>
      <w:r>
        <w:rPr>
          <w:rFonts w:ascii="Garamond" w:hAnsi="Garamond"/>
          <w:sz w:val="20"/>
        </w:rPr>
        <w:t xml:space="preserve">It’s all worth it: Suffering for Christ Sake is a part of God’s Plan (24-29) </w:t>
      </w:r>
    </w:p>
    <w:p w14:paraId="41D32EE0" w14:textId="77777777" w:rsidR="001D2C59" w:rsidRDefault="001D2C59" w:rsidP="00C04954">
      <w:pPr>
        <w:spacing w:after="0"/>
        <w:jc w:val="both"/>
        <w:rPr>
          <w:rFonts w:ascii="Garamond" w:hAnsi="Garamond"/>
          <w:sz w:val="20"/>
        </w:rPr>
      </w:pPr>
    </w:p>
    <w:p w14:paraId="7E1A1DEB" w14:textId="6E351122" w:rsidR="00C04954" w:rsidRDefault="00344C39" w:rsidP="00AF3CB1">
      <w:pPr>
        <w:spacing w:after="0"/>
        <w:jc w:val="both"/>
        <w:rPr>
          <w:rFonts w:ascii="Garamond" w:hAnsi="Garamond"/>
          <w:sz w:val="20"/>
        </w:rPr>
      </w:pPr>
      <w:r>
        <w:rPr>
          <w:rFonts w:ascii="Garamond" w:hAnsi="Garamond"/>
          <w:sz w:val="20"/>
        </w:rPr>
        <w:t xml:space="preserve">Knowing the person of Christ and the power of the Gospel is the believer’s best protection against deception. </w:t>
      </w:r>
      <w:r w:rsidR="001D2C59">
        <w:rPr>
          <w:rFonts w:ascii="Garamond" w:hAnsi="Garamond"/>
          <w:sz w:val="20"/>
        </w:rPr>
        <w:t xml:space="preserve">(1-2) </w:t>
      </w:r>
    </w:p>
    <w:p w14:paraId="5891AEE4" w14:textId="77777777" w:rsidR="00344C39" w:rsidRDefault="00344C39" w:rsidP="00AF3CB1">
      <w:pPr>
        <w:spacing w:after="0"/>
        <w:jc w:val="both"/>
        <w:rPr>
          <w:rFonts w:ascii="Garamond" w:hAnsi="Garamond"/>
          <w:sz w:val="20"/>
        </w:rPr>
      </w:pPr>
    </w:p>
    <w:p w14:paraId="7B9ECCE2" w14:textId="667003BD" w:rsidR="00344C39" w:rsidRDefault="00344C39" w:rsidP="00AF3CB1">
      <w:pPr>
        <w:spacing w:after="0"/>
        <w:jc w:val="both"/>
        <w:rPr>
          <w:rFonts w:ascii="Garamond" w:hAnsi="Garamond"/>
          <w:sz w:val="20"/>
        </w:rPr>
      </w:pPr>
      <w:r>
        <w:rPr>
          <w:rFonts w:ascii="Garamond" w:hAnsi="Garamond"/>
          <w:sz w:val="20"/>
        </w:rPr>
        <w:t xml:space="preserve">Jesus cannot be ignored and adored. </w:t>
      </w:r>
      <w:r w:rsidR="001D2C59">
        <w:rPr>
          <w:rFonts w:ascii="Garamond" w:hAnsi="Garamond"/>
          <w:sz w:val="20"/>
        </w:rPr>
        <w:t xml:space="preserve">(3-4) </w:t>
      </w:r>
    </w:p>
    <w:p w14:paraId="1836D20D" w14:textId="77777777" w:rsidR="001D2C59" w:rsidRDefault="001D2C59" w:rsidP="00AF3CB1">
      <w:pPr>
        <w:spacing w:after="0"/>
        <w:jc w:val="both"/>
        <w:rPr>
          <w:rFonts w:ascii="Garamond" w:hAnsi="Garamond"/>
          <w:sz w:val="20"/>
        </w:rPr>
      </w:pPr>
    </w:p>
    <w:p w14:paraId="0A24FB4B" w14:textId="7483213A" w:rsidR="001D2C59" w:rsidRDefault="001D2C59" w:rsidP="00AF3CB1">
      <w:pPr>
        <w:spacing w:after="0"/>
        <w:jc w:val="both"/>
        <w:rPr>
          <w:rFonts w:ascii="Garamond" w:hAnsi="Garamond"/>
          <w:sz w:val="20"/>
        </w:rPr>
      </w:pPr>
      <w:r>
        <w:rPr>
          <w:rFonts w:ascii="Garamond" w:hAnsi="Garamond"/>
          <w:sz w:val="20"/>
        </w:rPr>
        <w:t>To Walk in Him requires growing roots in a firm foundation. (6-7)</w:t>
      </w:r>
    </w:p>
    <w:p w14:paraId="78712CDD" w14:textId="7120DA38" w:rsidR="00344C39" w:rsidRPr="00AF3CB1" w:rsidRDefault="00344C39" w:rsidP="00AF3CB1">
      <w:pPr>
        <w:spacing w:after="0"/>
        <w:jc w:val="both"/>
        <w:rPr>
          <w:rFonts w:ascii="Garamond" w:hAnsi="Garamond"/>
          <w:sz w:val="20"/>
        </w:rPr>
      </w:pPr>
    </w:p>
    <w:p w14:paraId="4AFAA992" w14:textId="77777777" w:rsidR="00B417F1" w:rsidRPr="0075247C" w:rsidRDefault="0075247C" w:rsidP="008312CA">
      <w:pPr>
        <w:spacing w:after="0"/>
        <w:jc w:val="both"/>
        <w:rPr>
          <w:rFonts w:ascii="Garamond" w:hAnsi="Garamond"/>
          <w:b/>
          <w:sz w:val="20"/>
          <w:u w:val="single"/>
        </w:rPr>
      </w:pPr>
      <w:r w:rsidRPr="0075247C">
        <w:rPr>
          <w:rFonts w:ascii="Garamond" w:hAnsi="Garamond"/>
          <w:b/>
          <w:sz w:val="20"/>
          <w:u w:val="single"/>
        </w:rPr>
        <w:t xml:space="preserve">CONTEXT BEFORE AND AFTER THIS PASSAGE: </w:t>
      </w:r>
    </w:p>
    <w:p w14:paraId="0D4820C8" w14:textId="77777777" w:rsidR="000E2BC3" w:rsidRDefault="000E2BC3" w:rsidP="008312CA">
      <w:pPr>
        <w:spacing w:after="0"/>
        <w:jc w:val="both"/>
        <w:rPr>
          <w:rFonts w:ascii="Garamond" w:hAnsi="Garamond"/>
          <w:sz w:val="20"/>
        </w:rPr>
      </w:pPr>
    </w:p>
    <w:p w14:paraId="231E4ADC" w14:textId="04A54040" w:rsidR="00183AD8" w:rsidRDefault="001D2C59" w:rsidP="008312CA">
      <w:pPr>
        <w:spacing w:after="0"/>
        <w:jc w:val="both"/>
        <w:rPr>
          <w:rFonts w:ascii="Garamond" w:hAnsi="Garamond"/>
          <w:sz w:val="20"/>
        </w:rPr>
      </w:pPr>
      <w:r w:rsidRPr="001D2C59">
        <w:rPr>
          <w:rFonts w:ascii="Garamond" w:hAnsi="Garamond"/>
          <w:caps/>
          <w:sz w:val="20"/>
        </w:rPr>
        <w:t xml:space="preserve">BEFORE: </w:t>
      </w:r>
      <w:r>
        <w:rPr>
          <w:rFonts w:ascii="Garamond" w:hAnsi="Garamond"/>
          <w:sz w:val="20"/>
        </w:rPr>
        <w:t xml:space="preserve">The gospel of Jesus Christ proclaims that Christ is our creator, sustainer and redeemer. By Him only we find purpose, comfort and acceptance. </w:t>
      </w:r>
    </w:p>
    <w:p w14:paraId="529E7A8A" w14:textId="77777777" w:rsidR="001D2C59" w:rsidRDefault="001D2C59" w:rsidP="008312CA">
      <w:pPr>
        <w:spacing w:after="0"/>
        <w:jc w:val="both"/>
        <w:rPr>
          <w:rFonts w:ascii="Garamond" w:hAnsi="Garamond"/>
          <w:sz w:val="20"/>
        </w:rPr>
      </w:pPr>
    </w:p>
    <w:p w14:paraId="24CFEF2E" w14:textId="2E3DBF7C" w:rsidR="001D2C59" w:rsidRDefault="001D2C59" w:rsidP="008312CA">
      <w:pPr>
        <w:spacing w:after="0"/>
        <w:jc w:val="both"/>
        <w:rPr>
          <w:rFonts w:ascii="Garamond" w:hAnsi="Garamond"/>
          <w:sz w:val="20"/>
        </w:rPr>
      </w:pPr>
      <w:r>
        <w:rPr>
          <w:rFonts w:ascii="Garamond" w:hAnsi="Garamond"/>
          <w:sz w:val="20"/>
        </w:rPr>
        <w:t>AFTER: “In Him” is a grow</w:t>
      </w:r>
      <w:r w:rsidR="00A32391">
        <w:rPr>
          <w:rFonts w:ascii="Garamond" w:hAnsi="Garamond"/>
          <w:sz w:val="20"/>
        </w:rPr>
        <w:t>ing theme within this book and P</w:t>
      </w:r>
      <w:r>
        <w:rPr>
          <w:rFonts w:ascii="Garamond" w:hAnsi="Garamond"/>
          <w:sz w:val="20"/>
        </w:rPr>
        <w:t xml:space="preserve">aul’s writing (172 times it is used in Pauline literature). </w:t>
      </w:r>
      <w:r w:rsidR="00A32391">
        <w:rPr>
          <w:rFonts w:ascii="Garamond" w:hAnsi="Garamond"/>
          <w:sz w:val="20"/>
        </w:rPr>
        <w:t xml:space="preserve">The work of Christ in us is made clear in the next passage. </w:t>
      </w:r>
    </w:p>
    <w:p w14:paraId="6786FE4E" w14:textId="77777777" w:rsidR="001D2C59" w:rsidRPr="001D2C59" w:rsidRDefault="001D2C59" w:rsidP="008312CA">
      <w:pPr>
        <w:spacing w:after="0"/>
        <w:jc w:val="both"/>
        <w:rPr>
          <w:rFonts w:ascii="Garamond" w:hAnsi="Garamond"/>
          <w:caps/>
          <w:sz w:val="20"/>
        </w:rPr>
      </w:pPr>
    </w:p>
    <w:p w14:paraId="5133F4D1" w14:textId="77777777" w:rsidR="00183AD8" w:rsidRPr="00183AD8" w:rsidRDefault="00183AD8" w:rsidP="008312CA">
      <w:pPr>
        <w:spacing w:after="0"/>
        <w:jc w:val="both"/>
        <w:rPr>
          <w:rFonts w:ascii="Garamond" w:hAnsi="Garamond"/>
          <w:caps/>
          <w:sz w:val="20"/>
        </w:rPr>
      </w:pPr>
    </w:p>
    <w:p w14:paraId="5143D742" w14:textId="77777777" w:rsidR="008312CA" w:rsidRPr="007E6D4D" w:rsidRDefault="00627060" w:rsidP="008312CA">
      <w:pPr>
        <w:spacing w:after="0"/>
        <w:jc w:val="both"/>
        <w:rPr>
          <w:rFonts w:ascii="Garamond" w:hAnsi="Garamond"/>
          <w:b/>
          <w:caps/>
          <w:sz w:val="20"/>
          <w:u w:val="single"/>
        </w:rPr>
      </w:pPr>
      <w:r w:rsidRPr="007E6D4D">
        <w:rPr>
          <w:rFonts w:ascii="Garamond" w:hAnsi="Garamond"/>
          <w:b/>
          <w:caps/>
          <w:sz w:val="20"/>
          <w:u w:val="single"/>
        </w:rPr>
        <w:t xml:space="preserve">Exegesis and Commentary: </w:t>
      </w:r>
    </w:p>
    <w:p w14:paraId="32A5D6F2" w14:textId="77777777" w:rsidR="00296DD0" w:rsidRDefault="00296DD0" w:rsidP="00D73172">
      <w:pPr>
        <w:spacing w:after="0"/>
        <w:jc w:val="both"/>
        <w:rPr>
          <w:rFonts w:ascii="Garamond" w:hAnsi="Garamond"/>
          <w:sz w:val="20"/>
          <w:szCs w:val="20"/>
        </w:rPr>
      </w:pPr>
    </w:p>
    <w:p w14:paraId="1F33BED5" w14:textId="77777777" w:rsidR="00984AC7" w:rsidRPr="00984AC7" w:rsidRDefault="00C26675" w:rsidP="001C554F">
      <w:pPr>
        <w:spacing w:after="0"/>
        <w:jc w:val="both"/>
        <w:rPr>
          <w:rFonts w:ascii="Garamond" w:hAnsi="Garamond"/>
          <w:b/>
          <w:smallCaps/>
          <w:sz w:val="20"/>
          <w:szCs w:val="20"/>
        </w:rPr>
      </w:pPr>
      <w:r w:rsidRPr="00984AC7">
        <w:rPr>
          <w:rFonts w:ascii="Garamond" w:hAnsi="Garamond"/>
          <w:b/>
          <w:smallCaps/>
          <w:sz w:val="20"/>
          <w:szCs w:val="20"/>
        </w:rPr>
        <w:t xml:space="preserve"> </w:t>
      </w:r>
      <w:r w:rsidR="00984AC7" w:rsidRPr="00984AC7">
        <w:rPr>
          <w:rFonts w:ascii="Garamond" w:hAnsi="Garamond"/>
          <w:b/>
          <w:smallCaps/>
          <w:sz w:val="20"/>
          <w:szCs w:val="20"/>
        </w:rPr>
        <w:t xml:space="preserve">[24] Now I rejoice in my sufferings for your sake, and in my flesh I am filling up what is lacking in Christ's afflictions for the sake of his body, that is, the church, </w:t>
      </w:r>
    </w:p>
    <w:p w14:paraId="1F2CBEB5" w14:textId="77777777" w:rsidR="00984AC7" w:rsidRDefault="00984AC7" w:rsidP="001C554F">
      <w:pPr>
        <w:spacing w:after="0"/>
        <w:jc w:val="both"/>
        <w:rPr>
          <w:rFonts w:ascii="Garamond" w:hAnsi="Garamond"/>
          <w:sz w:val="20"/>
          <w:szCs w:val="20"/>
        </w:rPr>
      </w:pPr>
    </w:p>
    <w:p w14:paraId="129CEA9E" w14:textId="77777777" w:rsidR="00984AC7" w:rsidRDefault="00BF6AE7" w:rsidP="001C554F">
      <w:pPr>
        <w:spacing w:after="0"/>
        <w:jc w:val="both"/>
        <w:rPr>
          <w:rFonts w:ascii="Garamond" w:hAnsi="Garamond"/>
          <w:sz w:val="20"/>
          <w:szCs w:val="20"/>
        </w:rPr>
      </w:pPr>
      <w:r>
        <w:rPr>
          <w:rFonts w:ascii="Garamond" w:hAnsi="Garamond"/>
          <w:sz w:val="20"/>
          <w:szCs w:val="20"/>
        </w:rPr>
        <w:t xml:space="preserve">In light of the previous passages, it is clear that Paul saw all things as part of God’s plan for His glory. He counted his </w:t>
      </w:r>
      <w:r>
        <w:rPr>
          <w:rFonts w:ascii="Garamond" w:hAnsi="Garamond"/>
          <w:b/>
          <w:sz w:val="20"/>
          <w:szCs w:val="20"/>
        </w:rPr>
        <w:t>sufferings</w:t>
      </w:r>
      <w:r>
        <w:rPr>
          <w:rFonts w:ascii="Garamond" w:hAnsi="Garamond"/>
          <w:sz w:val="20"/>
          <w:szCs w:val="20"/>
        </w:rPr>
        <w:t xml:space="preserve"> as a partnership in Christ’s suffering: </w:t>
      </w:r>
    </w:p>
    <w:p w14:paraId="28E1601B" w14:textId="77777777" w:rsidR="00BF6AE7" w:rsidRDefault="00BF6AE7" w:rsidP="001C554F">
      <w:pPr>
        <w:spacing w:after="0"/>
        <w:jc w:val="both"/>
        <w:rPr>
          <w:rFonts w:ascii="Garamond" w:hAnsi="Garamond"/>
          <w:sz w:val="20"/>
          <w:szCs w:val="20"/>
        </w:rPr>
      </w:pPr>
    </w:p>
    <w:p w14:paraId="6930A1D4" w14:textId="77777777" w:rsidR="00BF6AE7" w:rsidRPr="00BF6AE7" w:rsidRDefault="00BF6AE7" w:rsidP="00BF6AE7">
      <w:pPr>
        <w:spacing w:after="0"/>
        <w:ind w:left="720"/>
        <w:jc w:val="both"/>
        <w:rPr>
          <w:rFonts w:ascii="Garamond" w:hAnsi="Garamond"/>
          <w:b/>
          <w:sz w:val="20"/>
          <w:szCs w:val="20"/>
        </w:rPr>
      </w:pPr>
      <w:r w:rsidRPr="00BF6AE7">
        <w:rPr>
          <w:rFonts w:ascii="Garamond" w:hAnsi="Garamond"/>
          <w:b/>
          <w:sz w:val="20"/>
          <w:szCs w:val="20"/>
        </w:rPr>
        <w:t xml:space="preserve">“For as we share abundantly in Christ’s sufferings, so through Christ we share abundantly in comfort too” (2 Cor 1:5) </w:t>
      </w:r>
    </w:p>
    <w:p w14:paraId="09BD40CC" w14:textId="77777777" w:rsidR="00BF6AE7" w:rsidRDefault="00BF6AE7" w:rsidP="001C554F">
      <w:pPr>
        <w:spacing w:after="0"/>
        <w:jc w:val="both"/>
        <w:rPr>
          <w:rFonts w:ascii="Garamond" w:hAnsi="Garamond"/>
          <w:sz w:val="20"/>
          <w:szCs w:val="20"/>
        </w:rPr>
      </w:pPr>
    </w:p>
    <w:p w14:paraId="3C6B9279" w14:textId="0FA10F0F" w:rsidR="00BF6AE7" w:rsidRDefault="00BF6AE7" w:rsidP="001C554F">
      <w:pPr>
        <w:spacing w:after="0"/>
        <w:jc w:val="both"/>
        <w:rPr>
          <w:rFonts w:ascii="Garamond" w:hAnsi="Garamond"/>
          <w:sz w:val="20"/>
          <w:szCs w:val="20"/>
        </w:rPr>
      </w:pPr>
      <w:r>
        <w:rPr>
          <w:rFonts w:ascii="Garamond" w:hAnsi="Garamond"/>
          <w:sz w:val="20"/>
          <w:szCs w:val="20"/>
        </w:rPr>
        <w:t xml:space="preserve">Paul had the understanding that his suffering was part of his ministry to believers. </w:t>
      </w:r>
      <w:r w:rsidR="003A7F55">
        <w:rPr>
          <w:rFonts w:ascii="Garamond" w:hAnsi="Garamond"/>
          <w:sz w:val="20"/>
          <w:szCs w:val="20"/>
          <w:u w:val="single"/>
        </w:rPr>
        <w:t xml:space="preserve">This is a great </w:t>
      </w:r>
      <w:r>
        <w:rPr>
          <w:rFonts w:ascii="Garamond" w:hAnsi="Garamond"/>
          <w:sz w:val="20"/>
          <w:szCs w:val="20"/>
          <w:u w:val="single"/>
        </w:rPr>
        <w:t>way to see suffering, especially for those of us that serve the church full-time.</w:t>
      </w:r>
      <w:r>
        <w:rPr>
          <w:rFonts w:ascii="Garamond" w:hAnsi="Garamond"/>
          <w:sz w:val="20"/>
          <w:szCs w:val="20"/>
        </w:rPr>
        <w:t xml:space="preserve"> Our work for the Lord and the suffering that comes with it is a gift to the saints. </w:t>
      </w:r>
    </w:p>
    <w:p w14:paraId="7BB53E74" w14:textId="77777777" w:rsidR="00344C39" w:rsidRDefault="00344C39" w:rsidP="001C554F">
      <w:pPr>
        <w:spacing w:after="0"/>
        <w:jc w:val="both"/>
        <w:rPr>
          <w:rFonts w:ascii="Garamond" w:hAnsi="Garamond"/>
          <w:sz w:val="20"/>
          <w:szCs w:val="20"/>
        </w:rPr>
      </w:pPr>
    </w:p>
    <w:p w14:paraId="7329ED23" w14:textId="6C18F976" w:rsidR="00344C39" w:rsidRPr="00344C39" w:rsidRDefault="00344C39" w:rsidP="001C554F">
      <w:pPr>
        <w:spacing w:after="0"/>
        <w:jc w:val="both"/>
        <w:rPr>
          <w:rFonts w:ascii="Garamond" w:hAnsi="Garamond"/>
          <w:sz w:val="20"/>
          <w:szCs w:val="20"/>
          <w:u w:val="single"/>
        </w:rPr>
      </w:pPr>
      <w:r>
        <w:rPr>
          <w:rFonts w:ascii="Garamond" w:hAnsi="Garamond"/>
          <w:sz w:val="20"/>
          <w:szCs w:val="20"/>
        </w:rPr>
        <w:t xml:space="preserve">Ministry is going to involve suffering. It will aim at maturity in believers and it is hard work. </w:t>
      </w:r>
      <w:r>
        <w:rPr>
          <w:rFonts w:ascii="Garamond" w:hAnsi="Garamond"/>
          <w:sz w:val="20"/>
          <w:szCs w:val="20"/>
          <w:u w:val="single"/>
        </w:rPr>
        <w:t>Paul had the attitude was that Jesus took the blows for Him, so he was willing to take the blows for Christ.</w:t>
      </w:r>
      <w:r>
        <w:rPr>
          <w:rStyle w:val="FootnoteReference"/>
          <w:rFonts w:ascii="Garamond" w:hAnsi="Garamond"/>
          <w:sz w:val="20"/>
          <w:szCs w:val="20"/>
          <w:u w:val="single"/>
        </w:rPr>
        <w:footnoteReference w:id="1"/>
      </w:r>
    </w:p>
    <w:p w14:paraId="05DF06ED" w14:textId="77777777" w:rsidR="00BF6AE7" w:rsidRDefault="00BF6AE7" w:rsidP="001C554F">
      <w:pPr>
        <w:spacing w:after="0"/>
        <w:jc w:val="both"/>
        <w:rPr>
          <w:rFonts w:ascii="Garamond" w:hAnsi="Garamond"/>
          <w:sz w:val="20"/>
          <w:szCs w:val="20"/>
        </w:rPr>
      </w:pPr>
    </w:p>
    <w:p w14:paraId="02E748FB" w14:textId="7DE78552" w:rsidR="00344C39" w:rsidRDefault="00344C39" w:rsidP="001C554F">
      <w:pPr>
        <w:spacing w:after="0"/>
        <w:jc w:val="both"/>
        <w:rPr>
          <w:rFonts w:ascii="Garamond" w:hAnsi="Garamond"/>
          <w:sz w:val="20"/>
          <w:szCs w:val="20"/>
        </w:rPr>
      </w:pPr>
      <w:r>
        <w:rPr>
          <w:rFonts w:ascii="Garamond" w:hAnsi="Garamond"/>
          <w:sz w:val="20"/>
          <w:szCs w:val="20"/>
        </w:rPr>
        <w:t xml:space="preserve">Remember that Paul was writing this letter from Prison, so he was very aware of what it meant to suffer for Christ. </w:t>
      </w:r>
    </w:p>
    <w:p w14:paraId="581952D7" w14:textId="77777777" w:rsidR="00BF6AE7" w:rsidRDefault="00BF6AE7" w:rsidP="001C554F">
      <w:pPr>
        <w:spacing w:after="0"/>
        <w:jc w:val="both"/>
        <w:rPr>
          <w:rFonts w:ascii="Garamond" w:hAnsi="Garamond"/>
          <w:sz w:val="20"/>
          <w:szCs w:val="20"/>
        </w:rPr>
      </w:pPr>
      <w:r>
        <w:rPr>
          <w:rFonts w:ascii="Garamond" w:hAnsi="Garamond"/>
          <w:sz w:val="20"/>
          <w:szCs w:val="20"/>
        </w:rPr>
        <w:t xml:space="preserve">When Paul says that he is </w:t>
      </w:r>
      <w:r>
        <w:rPr>
          <w:rFonts w:ascii="Garamond" w:hAnsi="Garamond"/>
          <w:b/>
          <w:sz w:val="20"/>
          <w:szCs w:val="20"/>
        </w:rPr>
        <w:t>Filling up what is lacking in Christ’s affliction</w:t>
      </w:r>
      <w:r>
        <w:rPr>
          <w:rFonts w:ascii="Garamond" w:hAnsi="Garamond"/>
          <w:sz w:val="20"/>
          <w:szCs w:val="20"/>
        </w:rPr>
        <w:t xml:space="preserve"> he is not insinuating that we add anything to Christ’s atonement. Rather, he understood that there would be a predetermined amount of suffering to be endured by God’s people before Christ returned again (see Rev 6:9-11). Therefore, he saw his suffering as adding to the sum total of the suffering needed for God’s will to be fulfilled. We know that Christ foretold of suffering that would have to happen on his behalf for the world to know the truth. </w:t>
      </w:r>
    </w:p>
    <w:p w14:paraId="5E8BEA67" w14:textId="77777777" w:rsidR="00DD2F6C" w:rsidRDefault="00DD2F6C" w:rsidP="001C554F">
      <w:pPr>
        <w:spacing w:after="0"/>
        <w:jc w:val="both"/>
        <w:rPr>
          <w:rFonts w:ascii="Garamond" w:hAnsi="Garamond"/>
          <w:sz w:val="20"/>
          <w:szCs w:val="20"/>
        </w:rPr>
      </w:pPr>
    </w:p>
    <w:p w14:paraId="38AC6BA0" w14:textId="77777777" w:rsidR="00DD2F6C" w:rsidRPr="00DD2F6C" w:rsidRDefault="00DD2F6C" w:rsidP="001C554F">
      <w:pPr>
        <w:spacing w:after="0"/>
        <w:jc w:val="both"/>
        <w:rPr>
          <w:rFonts w:ascii="Garamond" w:hAnsi="Garamond"/>
          <w:sz w:val="20"/>
          <w:szCs w:val="20"/>
        </w:rPr>
      </w:pPr>
      <w:r>
        <w:rPr>
          <w:rFonts w:ascii="Garamond" w:hAnsi="Garamond"/>
          <w:sz w:val="20"/>
          <w:szCs w:val="20"/>
        </w:rPr>
        <w:t xml:space="preserve">Another way to understand this is to say </w:t>
      </w:r>
      <w:r>
        <w:rPr>
          <w:rFonts w:ascii="Garamond" w:hAnsi="Garamond"/>
          <w:b/>
          <w:i/>
          <w:sz w:val="20"/>
          <w:szCs w:val="20"/>
        </w:rPr>
        <w:t xml:space="preserve">there will be suffering for the sake of Christ and this is all part of </w:t>
      </w:r>
      <w:r>
        <w:rPr>
          <w:rFonts w:ascii="Garamond" w:hAnsi="Garamond"/>
          <w:b/>
          <w:i/>
          <w:sz w:val="20"/>
          <w:szCs w:val="20"/>
        </w:rPr>
        <w:lastRenderedPageBreak/>
        <w:t xml:space="preserve">God’s plan. </w:t>
      </w:r>
      <w:r>
        <w:rPr>
          <w:rFonts w:ascii="Garamond" w:hAnsi="Garamond"/>
          <w:sz w:val="20"/>
          <w:szCs w:val="20"/>
        </w:rPr>
        <w:t xml:space="preserve">This is called </w:t>
      </w:r>
      <w:r>
        <w:rPr>
          <w:rFonts w:ascii="Garamond" w:hAnsi="Garamond"/>
          <w:b/>
          <w:sz w:val="20"/>
          <w:szCs w:val="20"/>
        </w:rPr>
        <w:t>Christ’s suffering</w:t>
      </w:r>
      <w:r>
        <w:rPr>
          <w:rFonts w:ascii="Garamond" w:hAnsi="Garamond"/>
          <w:sz w:val="20"/>
          <w:szCs w:val="20"/>
        </w:rPr>
        <w:t xml:space="preserve"> because it is on His behalf for His greater purposes. </w:t>
      </w:r>
    </w:p>
    <w:p w14:paraId="49A9BCC8" w14:textId="77777777" w:rsidR="00BF6AE7" w:rsidRDefault="00BF6AE7" w:rsidP="001C554F">
      <w:pPr>
        <w:spacing w:after="0"/>
        <w:jc w:val="both"/>
        <w:rPr>
          <w:rFonts w:ascii="Garamond" w:hAnsi="Garamond"/>
          <w:sz w:val="20"/>
          <w:szCs w:val="20"/>
        </w:rPr>
      </w:pPr>
    </w:p>
    <w:p w14:paraId="0FBC0E77" w14:textId="77777777" w:rsidR="00BF6AE7" w:rsidRDefault="00BF6AE7" w:rsidP="001C554F">
      <w:pPr>
        <w:spacing w:after="0"/>
        <w:jc w:val="both"/>
        <w:rPr>
          <w:rFonts w:ascii="Garamond" w:hAnsi="Garamond"/>
          <w:sz w:val="20"/>
          <w:szCs w:val="20"/>
        </w:rPr>
      </w:pPr>
      <w:r>
        <w:rPr>
          <w:rFonts w:ascii="Garamond" w:hAnsi="Garamond"/>
          <w:sz w:val="20"/>
          <w:szCs w:val="20"/>
        </w:rPr>
        <w:t>Paul d</w:t>
      </w:r>
      <w:r w:rsidR="00E91366">
        <w:rPr>
          <w:rFonts w:ascii="Garamond" w:hAnsi="Garamond"/>
          <w:sz w:val="20"/>
          <w:szCs w:val="20"/>
        </w:rPr>
        <w:t xml:space="preserve">escribed this future suffering needed in 2 Cor. 1:8-10: </w:t>
      </w:r>
    </w:p>
    <w:p w14:paraId="3C839B7C" w14:textId="77777777" w:rsidR="00E91366" w:rsidRDefault="00E91366" w:rsidP="001C554F">
      <w:pPr>
        <w:spacing w:after="0"/>
        <w:jc w:val="both"/>
        <w:rPr>
          <w:rFonts w:ascii="Garamond" w:hAnsi="Garamond"/>
          <w:sz w:val="20"/>
          <w:szCs w:val="20"/>
        </w:rPr>
      </w:pPr>
    </w:p>
    <w:p w14:paraId="1FF0BCFD" w14:textId="77777777" w:rsidR="00E91366" w:rsidRPr="00E91366" w:rsidRDefault="00E91366" w:rsidP="00E91366">
      <w:pPr>
        <w:spacing w:after="0"/>
        <w:ind w:left="720"/>
        <w:jc w:val="both"/>
        <w:rPr>
          <w:rFonts w:ascii="Garamond" w:hAnsi="Garamond"/>
          <w:b/>
          <w:sz w:val="20"/>
          <w:szCs w:val="20"/>
        </w:rPr>
      </w:pPr>
      <w:r w:rsidRPr="00E91366">
        <w:rPr>
          <w:rFonts w:ascii="Garamond" w:hAnsi="Garamond"/>
          <w:sz w:val="20"/>
          <w:szCs w:val="20"/>
        </w:rPr>
        <w:tab/>
      </w:r>
      <w:r w:rsidRPr="00E91366">
        <w:rPr>
          <w:rFonts w:ascii="Garamond" w:hAnsi="Garamond"/>
          <w:b/>
          <w:sz w:val="20"/>
          <w:szCs w:val="20"/>
        </w:rPr>
        <w:t>[8] For we do not want you to be unaware, brothers, of the affliction we experienced in Asia. For we were so utterly burdened beyond our strength that we despaired of life itself. [9] Indeed, we felt that we had received the sentence of death. But that was to make us rely not on ourselves but on God who raises the dead. [10] He delivered us from such a deadly peril, and he will deliver us. On him we have set our hope that he will deliver us again.</w:t>
      </w:r>
    </w:p>
    <w:p w14:paraId="718F00B0" w14:textId="77777777" w:rsidR="00E91366" w:rsidRPr="00E91366" w:rsidRDefault="00E91366" w:rsidP="00E91366">
      <w:pPr>
        <w:spacing w:after="0"/>
        <w:ind w:left="720"/>
        <w:jc w:val="both"/>
        <w:rPr>
          <w:rFonts w:ascii="Garamond" w:hAnsi="Garamond"/>
          <w:b/>
          <w:sz w:val="20"/>
          <w:szCs w:val="20"/>
        </w:rPr>
      </w:pPr>
    </w:p>
    <w:p w14:paraId="161A446B" w14:textId="77777777" w:rsidR="00E91366" w:rsidRPr="00E91366" w:rsidRDefault="00E91366" w:rsidP="00E91366">
      <w:pPr>
        <w:spacing w:after="0"/>
        <w:ind w:left="720"/>
        <w:jc w:val="both"/>
        <w:rPr>
          <w:rFonts w:ascii="Garamond" w:hAnsi="Garamond"/>
          <w:b/>
          <w:sz w:val="20"/>
          <w:szCs w:val="20"/>
        </w:rPr>
      </w:pPr>
      <w:r w:rsidRPr="00E91366">
        <w:rPr>
          <w:rFonts w:ascii="Garamond" w:hAnsi="Garamond"/>
          <w:b/>
          <w:sz w:val="20"/>
          <w:szCs w:val="20"/>
        </w:rPr>
        <w:t>(2 Corinthians 1:8-10 ESV)</w:t>
      </w:r>
    </w:p>
    <w:p w14:paraId="08BF86AE" w14:textId="77777777" w:rsidR="00BF6AE7" w:rsidRDefault="00BF6AE7" w:rsidP="001C554F">
      <w:pPr>
        <w:spacing w:after="0"/>
        <w:jc w:val="both"/>
        <w:rPr>
          <w:rFonts w:ascii="Garamond" w:hAnsi="Garamond"/>
          <w:sz w:val="20"/>
          <w:szCs w:val="20"/>
        </w:rPr>
      </w:pPr>
    </w:p>
    <w:p w14:paraId="369E7177" w14:textId="77777777" w:rsidR="00E91366" w:rsidRDefault="00E91366" w:rsidP="001C554F">
      <w:pPr>
        <w:spacing w:after="0"/>
        <w:jc w:val="both"/>
        <w:rPr>
          <w:rFonts w:ascii="Garamond" w:hAnsi="Garamond"/>
          <w:sz w:val="20"/>
          <w:szCs w:val="20"/>
        </w:rPr>
      </w:pPr>
      <w:r>
        <w:rPr>
          <w:rFonts w:ascii="Garamond" w:hAnsi="Garamond"/>
          <w:sz w:val="20"/>
          <w:szCs w:val="20"/>
        </w:rPr>
        <w:t xml:space="preserve">Notice the sweet request for prayer and the way that he declares their suffering was so that they would </w:t>
      </w:r>
      <w:r>
        <w:rPr>
          <w:rFonts w:ascii="Garamond" w:hAnsi="Garamond"/>
          <w:b/>
          <w:sz w:val="20"/>
          <w:szCs w:val="20"/>
        </w:rPr>
        <w:t xml:space="preserve">not rely on themselves but on God who raises from the dead. </w:t>
      </w:r>
      <w:r>
        <w:rPr>
          <w:rFonts w:ascii="Garamond" w:hAnsi="Garamond"/>
          <w:sz w:val="20"/>
          <w:szCs w:val="20"/>
        </w:rPr>
        <w:t xml:space="preserve">This is a great call for anyone facing affliction. </w:t>
      </w:r>
    </w:p>
    <w:p w14:paraId="7773BB2B" w14:textId="77777777" w:rsidR="00E91366" w:rsidRDefault="00E91366" w:rsidP="001C554F">
      <w:pPr>
        <w:spacing w:after="0"/>
        <w:jc w:val="both"/>
        <w:rPr>
          <w:rFonts w:ascii="Garamond" w:hAnsi="Garamond"/>
          <w:sz w:val="20"/>
          <w:szCs w:val="20"/>
        </w:rPr>
      </w:pPr>
    </w:p>
    <w:p w14:paraId="2DE051C4" w14:textId="77777777" w:rsidR="00E91366" w:rsidRDefault="00E91366" w:rsidP="001C554F">
      <w:pPr>
        <w:spacing w:after="0"/>
        <w:jc w:val="both"/>
        <w:rPr>
          <w:rFonts w:ascii="Garamond" w:hAnsi="Garamond"/>
          <w:sz w:val="20"/>
          <w:szCs w:val="20"/>
        </w:rPr>
      </w:pPr>
      <w:r>
        <w:rPr>
          <w:rFonts w:ascii="Garamond" w:hAnsi="Garamond"/>
          <w:sz w:val="20"/>
          <w:szCs w:val="20"/>
        </w:rPr>
        <w:t xml:space="preserve">APP: at times I play down suffering spiritually – I never want to be accused of over spiritualizing anything. However, Paul was quick to point out that his pain was for the greater good of the church. That God may be known in his suffering. </w:t>
      </w:r>
    </w:p>
    <w:p w14:paraId="11AD8A79" w14:textId="77777777" w:rsidR="00E91366" w:rsidRPr="00E91366" w:rsidRDefault="00E91366" w:rsidP="001C554F">
      <w:pPr>
        <w:spacing w:after="0"/>
        <w:jc w:val="both"/>
        <w:rPr>
          <w:rFonts w:ascii="Garamond" w:hAnsi="Garamond"/>
          <w:sz w:val="20"/>
          <w:szCs w:val="20"/>
        </w:rPr>
      </w:pPr>
    </w:p>
    <w:p w14:paraId="49A5F542" w14:textId="77777777" w:rsidR="00984AC7" w:rsidRPr="00984AC7" w:rsidRDefault="00984AC7" w:rsidP="001C554F">
      <w:pPr>
        <w:spacing w:after="0"/>
        <w:jc w:val="both"/>
        <w:rPr>
          <w:rFonts w:ascii="Garamond" w:hAnsi="Garamond"/>
          <w:b/>
          <w:smallCaps/>
          <w:sz w:val="20"/>
          <w:szCs w:val="20"/>
        </w:rPr>
      </w:pPr>
      <w:r w:rsidRPr="00984AC7">
        <w:rPr>
          <w:rFonts w:ascii="Garamond" w:hAnsi="Garamond"/>
          <w:b/>
          <w:smallCaps/>
          <w:sz w:val="20"/>
          <w:szCs w:val="20"/>
        </w:rPr>
        <w:t xml:space="preserve">[25] of which I became a minister according to the stewardship from God that was given to me for you, to make the word of God fully known, </w:t>
      </w:r>
    </w:p>
    <w:p w14:paraId="7EBED2BE" w14:textId="77777777" w:rsidR="00984AC7" w:rsidRDefault="00984AC7" w:rsidP="001C554F">
      <w:pPr>
        <w:spacing w:after="0"/>
        <w:jc w:val="both"/>
        <w:rPr>
          <w:rFonts w:ascii="Garamond" w:hAnsi="Garamond"/>
          <w:sz w:val="20"/>
          <w:szCs w:val="20"/>
        </w:rPr>
      </w:pPr>
    </w:p>
    <w:p w14:paraId="1D4A9357" w14:textId="7F6F0D89" w:rsidR="00344C39" w:rsidRDefault="00344C39" w:rsidP="001C554F">
      <w:pPr>
        <w:spacing w:after="0"/>
        <w:jc w:val="both"/>
        <w:rPr>
          <w:rFonts w:ascii="Garamond" w:hAnsi="Garamond"/>
          <w:sz w:val="20"/>
          <w:szCs w:val="20"/>
        </w:rPr>
      </w:pPr>
      <w:r>
        <w:rPr>
          <w:rFonts w:ascii="Garamond" w:hAnsi="Garamond"/>
          <w:sz w:val="20"/>
          <w:szCs w:val="20"/>
        </w:rPr>
        <w:t xml:space="preserve">Paul was keenly aware that when he was </w:t>
      </w:r>
      <w:r>
        <w:rPr>
          <w:rFonts w:ascii="Garamond" w:hAnsi="Garamond"/>
          <w:b/>
          <w:sz w:val="20"/>
          <w:szCs w:val="20"/>
        </w:rPr>
        <w:t xml:space="preserve">became a minster </w:t>
      </w:r>
      <w:r>
        <w:rPr>
          <w:rFonts w:ascii="Garamond" w:hAnsi="Garamond"/>
          <w:sz w:val="20"/>
          <w:szCs w:val="20"/>
        </w:rPr>
        <w:t xml:space="preserve">that suffering was a part of that commissioning. He accepted it as a part of the call. </w:t>
      </w:r>
    </w:p>
    <w:p w14:paraId="5037957F" w14:textId="77777777" w:rsidR="00344C39" w:rsidRPr="00344C39" w:rsidRDefault="00344C39" w:rsidP="001C554F">
      <w:pPr>
        <w:spacing w:after="0"/>
        <w:jc w:val="both"/>
        <w:rPr>
          <w:rFonts w:ascii="Garamond" w:hAnsi="Garamond"/>
          <w:sz w:val="20"/>
          <w:szCs w:val="20"/>
        </w:rPr>
      </w:pPr>
    </w:p>
    <w:p w14:paraId="79A7C732" w14:textId="77777777" w:rsidR="00E91366" w:rsidRDefault="00E91366" w:rsidP="001C554F">
      <w:pPr>
        <w:spacing w:after="0"/>
        <w:jc w:val="both"/>
        <w:rPr>
          <w:rFonts w:ascii="Garamond" w:hAnsi="Garamond"/>
          <w:sz w:val="20"/>
          <w:szCs w:val="20"/>
        </w:rPr>
      </w:pPr>
      <w:r>
        <w:rPr>
          <w:rFonts w:ascii="Garamond" w:hAnsi="Garamond"/>
          <w:sz w:val="20"/>
          <w:szCs w:val="20"/>
        </w:rPr>
        <w:t xml:space="preserve">Paul saw his life as a divine </w:t>
      </w:r>
      <w:r w:rsidRPr="00DD2F6C">
        <w:rPr>
          <w:rFonts w:ascii="Garamond" w:hAnsi="Garamond"/>
          <w:b/>
          <w:sz w:val="20"/>
          <w:szCs w:val="20"/>
        </w:rPr>
        <w:t>stewardship</w:t>
      </w:r>
      <w:r>
        <w:rPr>
          <w:rFonts w:ascii="Garamond" w:hAnsi="Garamond"/>
          <w:sz w:val="20"/>
          <w:szCs w:val="20"/>
        </w:rPr>
        <w:t xml:space="preserve">. He knew that he was called to serve God and to do anything else would be throwing away what God asked him to use wisely. </w:t>
      </w:r>
      <w:r w:rsidR="00DD2F6C">
        <w:rPr>
          <w:rFonts w:ascii="Garamond" w:hAnsi="Garamond"/>
          <w:sz w:val="20"/>
          <w:szCs w:val="20"/>
        </w:rPr>
        <w:t xml:space="preserve">He used the word </w:t>
      </w:r>
      <w:r w:rsidR="00DD2F6C">
        <w:rPr>
          <w:rFonts w:ascii="Garamond" w:hAnsi="Garamond"/>
          <w:i/>
          <w:sz w:val="20"/>
          <w:szCs w:val="20"/>
        </w:rPr>
        <w:t xml:space="preserve">oikonomia </w:t>
      </w:r>
      <w:r w:rsidR="00DD2F6C">
        <w:rPr>
          <w:rFonts w:ascii="Garamond" w:hAnsi="Garamond"/>
          <w:sz w:val="20"/>
          <w:szCs w:val="20"/>
        </w:rPr>
        <w:t xml:space="preserve">which means “administrator” and was used in the roman world as a title for the one that was over a household. He was administrating what God had given. </w:t>
      </w:r>
    </w:p>
    <w:p w14:paraId="3491B2E4" w14:textId="77777777" w:rsidR="00DD2F6C" w:rsidRDefault="00DD2F6C" w:rsidP="001C554F">
      <w:pPr>
        <w:spacing w:after="0"/>
        <w:jc w:val="both"/>
        <w:rPr>
          <w:rFonts w:ascii="Garamond" w:hAnsi="Garamond"/>
          <w:sz w:val="20"/>
          <w:szCs w:val="20"/>
        </w:rPr>
      </w:pPr>
    </w:p>
    <w:p w14:paraId="548893B1" w14:textId="77777777" w:rsidR="00DD2F6C" w:rsidRDefault="00DD2F6C" w:rsidP="001C554F">
      <w:pPr>
        <w:spacing w:after="0"/>
        <w:jc w:val="both"/>
        <w:rPr>
          <w:rFonts w:ascii="Garamond" w:hAnsi="Garamond"/>
          <w:sz w:val="20"/>
          <w:szCs w:val="20"/>
        </w:rPr>
      </w:pPr>
      <w:r w:rsidRPr="00DD2F6C">
        <w:rPr>
          <w:rFonts w:ascii="Garamond" w:hAnsi="Garamond"/>
          <w:sz w:val="20"/>
          <w:szCs w:val="20"/>
        </w:rPr>
        <w:t>In its general sense the term (</w:t>
      </w:r>
      <w:r w:rsidRPr="00DD2F6C">
        <w:rPr>
          <w:rFonts w:ascii="Noteworthy Light" w:hAnsi="Noteworthy Light" w:cs="Noteworthy Light"/>
          <w:sz w:val="20"/>
          <w:szCs w:val="20"/>
          <w:lang w:val="el-GR"/>
        </w:rPr>
        <w:t>ο</w:t>
      </w:r>
      <w:r w:rsidRPr="00DD2F6C">
        <w:rPr>
          <w:rFonts w:ascii="New Athena Unicode" w:hAnsi="New Athena Unicode" w:cs="New Athena Unicode"/>
          <w:sz w:val="20"/>
          <w:szCs w:val="20"/>
          <w:lang w:val="el-GR"/>
        </w:rPr>
        <w:t>ἰ</w:t>
      </w:r>
      <w:r w:rsidRPr="00DD2F6C">
        <w:rPr>
          <w:rFonts w:ascii="Noteworthy Light" w:hAnsi="Noteworthy Light" w:cs="Noteworthy Light"/>
          <w:sz w:val="20"/>
          <w:szCs w:val="20"/>
          <w:lang w:val="el-GR"/>
        </w:rPr>
        <w:t>κονομία</w:t>
      </w:r>
      <w:r w:rsidRPr="00DD2F6C">
        <w:rPr>
          <w:rFonts w:ascii="Garamond" w:hAnsi="Garamond"/>
          <w:sz w:val="20"/>
          <w:szCs w:val="20"/>
        </w:rPr>
        <w:t xml:space="preserve"> and its cognates) occurs frequently in the NT. In the early Church, though the word itself was rarely used, it was widely taught that the Christian ought to regard the holding of property as a trust to be administered on behalf of the needy.</w:t>
      </w:r>
      <w:r w:rsidRPr="00DD2F6C">
        <w:rPr>
          <w:rFonts w:ascii="Garamond" w:hAnsi="Garamond"/>
          <w:sz w:val="20"/>
          <w:szCs w:val="20"/>
          <w:vertAlign w:val="superscript"/>
        </w:rPr>
        <w:footnoteReference w:id="2"/>
      </w:r>
    </w:p>
    <w:p w14:paraId="1696D65A" w14:textId="77777777" w:rsidR="00DD2F6C" w:rsidRDefault="00DD2F6C" w:rsidP="001C554F">
      <w:pPr>
        <w:spacing w:after="0"/>
        <w:jc w:val="both"/>
        <w:rPr>
          <w:rFonts w:ascii="Garamond" w:hAnsi="Garamond"/>
          <w:sz w:val="20"/>
          <w:szCs w:val="20"/>
        </w:rPr>
      </w:pPr>
    </w:p>
    <w:p w14:paraId="33AA077F" w14:textId="77777777" w:rsidR="00DD2F6C" w:rsidRDefault="00DD2F6C" w:rsidP="001C554F">
      <w:pPr>
        <w:spacing w:after="0"/>
        <w:jc w:val="both"/>
        <w:rPr>
          <w:rFonts w:ascii="Garamond" w:hAnsi="Garamond"/>
          <w:sz w:val="20"/>
          <w:szCs w:val="20"/>
        </w:rPr>
      </w:pPr>
      <w:r w:rsidRPr="00DD2F6C">
        <w:rPr>
          <w:rFonts w:ascii="Garamond" w:hAnsi="Garamond"/>
          <w:b/>
          <w:sz w:val="20"/>
          <w:szCs w:val="20"/>
        </w:rPr>
        <w:t xml:space="preserve">Making the Word of God fully known </w:t>
      </w:r>
      <w:r w:rsidRPr="00DD2F6C">
        <w:rPr>
          <w:rFonts w:ascii="Garamond" w:hAnsi="Garamond"/>
          <w:sz w:val="20"/>
          <w:szCs w:val="20"/>
        </w:rPr>
        <w:t>was the</w:t>
      </w:r>
      <w:r>
        <w:rPr>
          <w:rFonts w:ascii="Garamond" w:hAnsi="Garamond"/>
          <w:sz w:val="20"/>
          <w:szCs w:val="20"/>
        </w:rPr>
        <w:t xml:space="preserve"> responsibility Paul felt that he had within the church. I like this; I feel the same. </w:t>
      </w:r>
    </w:p>
    <w:p w14:paraId="1CEE73F2" w14:textId="77777777" w:rsidR="00DD2F6C" w:rsidRPr="00DD2F6C" w:rsidRDefault="00DD2F6C" w:rsidP="001C554F">
      <w:pPr>
        <w:spacing w:after="0"/>
        <w:jc w:val="both"/>
        <w:rPr>
          <w:rFonts w:ascii="Garamond" w:hAnsi="Garamond"/>
          <w:sz w:val="20"/>
          <w:szCs w:val="20"/>
        </w:rPr>
      </w:pPr>
    </w:p>
    <w:p w14:paraId="02E2D878" w14:textId="77777777" w:rsidR="00984AC7" w:rsidRPr="00984AC7" w:rsidRDefault="00984AC7" w:rsidP="001C554F">
      <w:pPr>
        <w:spacing w:after="0"/>
        <w:jc w:val="both"/>
        <w:rPr>
          <w:rFonts w:ascii="Garamond" w:hAnsi="Garamond"/>
          <w:b/>
          <w:smallCaps/>
          <w:sz w:val="20"/>
          <w:szCs w:val="20"/>
        </w:rPr>
      </w:pPr>
      <w:r w:rsidRPr="00984AC7">
        <w:rPr>
          <w:rFonts w:ascii="Garamond" w:hAnsi="Garamond"/>
          <w:b/>
          <w:smallCaps/>
          <w:sz w:val="20"/>
          <w:szCs w:val="20"/>
        </w:rPr>
        <w:t xml:space="preserve">[26] the mystery hidden for ages and generations but now revealed to his saints. </w:t>
      </w:r>
    </w:p>
    <w:p w14:paraId="539726FE" w14:textId="77777777" w:rsidR="00984AC7" w:rsidRDefault="00984AC7" w:rsidP="001C554F">
      <w:pPr>
        <w:spacing w:after="0"/>
        <w:jc w:val="both"/>
        <w:rPr>
          <w:rFonts w:ascii="Garamond" w:hAnsi="Garamond"/>
          <w:sz w:val="20"/>
          <w:szCs w:val="20"/>
        </w:rPr>
      </w:pPr>
    </w:p>
    <w:p w14:paraId="0477BCDB" w14:textId="1C88CBF7" w:rsidR="003051D8" w:rsidRDefault="003051D8" w:rsidP="001C554F">
      <w:pPr>
        <w:spacing w:after="0"/>
        <w:jc w:val="both"/>
        <w:rPr>
          <w:rFonts w:ascii="Garamond" w:hAnsi="Garamond"/>
          <w:sz w:val="20"/>
          <w:szCs w:val="20"/>
        </w:rPr>
      </w:pPr>
      <w:r>
        <w:rPr>
          <w:rFonts w:ascii="Garamond" w:hAnsi="Garamond"/>
          <w:b/>
          <w:sz w:val="20"/>
          <w:szCs w:val="20"/>
        </w:rPr>
        <w:t xml:space="preserve">The mystery </w:t>
      </w:r>
      <w:r>
        <w:rPr>
          <w:rFonts w:ascii="Garamond" w:hAnsi="Garamond"/>
          <w:sz w:val="20"/>
          <w:szCs w:val="20"/>
        </w:rPr>
        <w:t xml:space="preserve">is referring to the fact that now gentiles are a part of God’s plan for salvation. On the broadest scale, it is the plan that he had </w:t>
      </w:r>
      <w:r w:rsidR="00C70AC6">
        <w:rPr>
          <w:rFonts w:ascii="Garamond" w:hAnsi="Garamond"/>
          <w:sz w:val="20"/>
          <w:szCs w:val="20"/>
        </w:rPr>
        <w:t xml:space="preserve">to reconcile the world through Jesus Christ. This was a </w:t>
      </w:r>
      <w:r w:rsidR="00C70AC6">
        <w:rPr>
          <w:rFonts w:ascii="Garamond" w:hAnsi="Garamond"/>
          <w:b/>
          <w:sz w:val="20"/>
          <w:szCs w:val="20"/>
        </w:rPr>
        <w:t xml:space="preserve">mystery </w:t>
      </w:r>
      <w:r w:rsidR="00C70AC6">
        <w:rPr>
          <w:rFonts w:ascii="Garamond" w:hAnsi="Garamond"/>
          <w:sz w:val="20"/>
          <w:szCs w:val="20"/>
        </w:rPr>
        <w:t xml:space="preserve">to us until it happened. Although there were parts of the mystery that were revealed to the prophets, for the most part this was unknown to the people until Christ was born and lived a faithful life through death and resurrection. </w:t>
      </w:r>
    </w:p>
    <w:p w14:paraId="09FDDCE7" w14:textId="77777777" w:rsidR="0078272C" w:rsidRDefault="0078272C" w:rsidP="001C554F">
      <w:pPr>
        <w:spacing w:after="0"/>
        <w:jc w:val="both"/>
        <w:rPr>
          <w:rFonts w:ascii="Garamond" w:hAnsi="Garamond"/>
          <w:sz w:val="20"/>
          <w:szCs w:val="20"/>
        </w:rPr>
      </w:pPr>
    </w:p>
    <w:p w14:paraId="6B104256" w14:textId="5221B78C" w:rsidR="0078272C" w:rsidRPr="0078272C" w:rsidRDefault="0078272C" w:rsidP="001C554F">
      <w:pPr>
        <w:spacing w:after="0"/>
        <w:jc w:val="both"/>
        <w:rPr>
          <w:rFonts w:ascii="Garamond" w:hAnsi="Garamond"/>
          <w:sz w:val="20"/>
          <w:szCs w:val="20"/>
        </w:rPr>
      </w:pPr>
      <w:r>
        <w:rPr>
          <w:rFonts w:ascii="Garamond" w:hAnsi="Garamond"/>
          <w:b/>
          <w:sz w:val="20"/>
          <w:szCs w:val="20"/>
        </w:rPr>
        <w:t xml:space="preserve">Revealed to all the saints </w:t>
      </w:r>
      <w:r>
        <w:rPr>
          <w:rFonts w:ascii="Garamond" w:hAnsi="Garamond"/>
          <w:sz w:val="20"/>
          <w:szCs w:val="20"/>
        </w:rPr>
        <w:t xml:space="preserve">was a key phrase to refute what the false prophets were teaching, that special knowledge of God was only revealed to some. Now it is revealed to all people through Jesus Christ. </w:t>
      </w:r>
    </w:p>
    <w:p w14:paraId="704D84C5" w14:textId="77777777" w:rsidR="00C70AC6" w:rsidRPr="00C70AC6" w:rsidRDefault="00C70AC6" w:rsidP="001C554F">
      <w:pPr>
        <w:spacing w:after="0"/>
        <w:jc w:val="both"/>
        <w:rPr>
          <w:rFonts w:ascii="Garamond" w:hAnsi="Garamond"/>
          <w:sz w:val="20"/>
          <w:szCs w:val="20"/>
        </w:rPr>
      </w:pPr>
    </w:p>
    <w:p w14:paraId="68BFCF57" w14:textId="77777777" w:rsidR="00984AC7" w:rsidRPr="00984AC7" w:rsidRDefault="00984AC7" w:rsidP="001C554F">
      <w:pPr>
        <w:spacing w:after="0"/>
        <w:jc w:val="both"/>
        <w:rPr>
          <w:rFonts w:ascii="Garamond" w:hAnsi="Garamond"/>
          <w:b/>
          <w:smallCaps/>
          <w:sz w:val="20"/>
          <w:szCs w:val="20"/>
        </w:rPr>
      </w:pPr>
      <w:r w:rsidRPr="00984AC7">
        <w:rPr>
          <w:rFonts w:ascii="Garamond" w:hAnsi="Garamond"/>
          <w:b/>
          <w:smallCaps/>
          <w:sz w:val="20"/>
          <w:szCs w:val="20"/>
        </w:rPr>
        <w:t xml:space="preserve">[27] To them God chose to make known how great among the Gentiles are the riches of the glory of this mystery, which is Christ in you, the hope of glory. </w:t>
      </w:r>
    </w:p>
    <w:p w14:paraId="2182311F" w14:textId="77777777" w:rsidR="00984AC7" w:rsidRDefault="00984AC7" w:rsidP="001C554F">
      <w:pPr>
        <w:spacing w:after="0"/>
        <w:jc w:val="both"/>
        <w:rPr>
          <w:rFonts w:ascii="Garamond" w:hAnsi="Garamond"/>
          <w:sz w:val="20"/>
          <w:szCs w:val="20"/>
        </w:rPr>
      </w:pPr>
    </w:p>
    <w:p w14:paraId="3B57959A" w14:textId="532693B8" w:rsidR="00C70AC6" w:rsidRPr="00C70AC6" w:rsidRDefault="00C70AC6" w:rsidP="001C554F">
      <w:pPr>
        <w:spacing w:after="0"/>
        <w:jc w:val="both"/>
        <w:rPr>
          <w:rFonts w:ascii="Garamond" w:hAnsi="Garamond"/>
          <w:sz w:val="20"/>
          <w:szCs w:val="20"/>
        </w:rPr>
      </w:pPr>
      <w:r>
        <w:rPr>
          <w:rFonts w:ascii="Garamond" w:hAnsi="Garamond"/>
          <w:sz w:val="20"/>
          <w:szCs w:val="20"/>
        </w:rPr>
        <w:t xml:space="preserve">The </w:t>
      </w:r>
      <w:r>
        <w:rPr>
          <w:rFonts w:ascii="Garamond" w:hAnsi="Garamond"/>
          <w:b/>
          <w:sz w:val="20"/>
          <w:szCs w:val="20"/>
        </w:rPr>
        <w:t xml:space="preserve">mystery </w:t>
      </w:r>
      <w:r>
        <w:rPr>
          <w:rFonts w:ascii="Garamond" w:hAnsi="Garamond"/>
          <w:sz w:val="20"/>
          <w:szCs w:val="20"/>
        </w:rPr>
        <w:t xml:space="preserve">that was revealed was the glory of Christ in [you] us, which is the hope of glory. Christ is God Himself and our </w:t>
      </w:r>
      <w:r>
        <w:rPr>
          <w:rFonts w:ascii="Garamond" w:hAnsi="Garamond"/>
          <w:i/>
          <w:sz w:val="20"/>
          <w:szCs w:val="20"/>
        </w:rPr>
        <w:t xml:space="preserve">elis doxa – </w:t>
      </w:r>
      <w:r>
        <w:rPr>
          <w:rFonts w:ascii="Garamond" w:hAnsi="Garamond"/>
          <w:b/>
          <w:sz w:val="20"/>
          <w:szCs w:val="20"/>
        </w:rPr>
        <w:t xml:space="preserve">hope of glory </w:t>
      </w:r>
      <w:r>
        <w:rPr>
          <w:rFonts w:ascii="Garamond" w:hAnsi="Garamond"/>
          <w:sz w:val="20"/>
          <w:szCs w:val="20"/>
        </w:rPr>
        <w:t>now richly in our life. He is personally present an</w:t>
      </w:r>
      <w:r w:rsidR="0078272C">
        <w:rPr>
          <w:rFonts w:ascii="Garamond" w:hAnsi="Garamond"/>
          <w:sz w:val="20"/>
          <w:szCs w:val="20"/>
        </w:rPr>
        <w:t>d</w:t>
      </w:r>
      <w:r>
        <w:rPr>
          <w:rFonts w:ascii="Garamond" w:hAnsi="Garamond"/>
          <w:sz w:val="20"/>
          <w:szCs w:val="20"/>
        </w:rPr>
        <w:t xml:space="preserve"> assures of a hope or expectation in the future when we will dwell with Him. He does not only reside in Jewish </w:t>
      </w:r>
      <w:r w:rsidR="0078272C">
        <w:rPr>
          <w:rFonts w:ascii="Garamond" w:hAnsi="Garamond"/>
          <w:sz w:val="20"/>
          <w:szCs w:val="20"/>
        </w:rPr>
        <w:t>believers</w:t>
      </w:r>
      <w:r>
        <w:rPr>
          <w:rFonts w:ascii="Garamond" w:hAnsi="Garamond"/>
          <w:sz w:val="20"/>
          <w:szCs w:val="20"/>
        </w:rPr>
        <w:t xml:space="preserve">, but now is residing in </w:t>
      </w:r>
      <w:r>
        <w:rPr>
          <w:rFonts w:ascii="Garamond" w:hAnsi="Garamond"/>
          <w:b/>
          <w:sz w:val="20"/>
          <w:szCs w:val="20"/>
        </w:rPr>
        <w:t xml:space="preserve">gentile </w:t>
      </w:r>
      <w:r>
        <w:rPr>
          <w:rFonts w:ascii="Garamond" w:hAnsi="Garamond"/>
          <w:sz w:val="20"/>
          <w:szCs w:val="20"/>
        </w:rPr>
        <w:t xml:space="preserve">believers as well, making His people one </w:t>
      </w:r>
      <w:r>
        <w:rPr>
          <w:rFonts w:ascii="Garamond" w:hAnsi="Garamond"/>
          <w:b/>
          <w:sz w:val="20"/>
          <w:szCs w:val="20"/>
        </w:rPr>
        <w:t>body</w:t>
      </w:r>
      <w:r>
        <w:rPr>
          <w:rFonts w:ascii="Garamond" w:hAnsi="Garamond"/>
          <w:sz w:val="20"/>
          <w:szCs w:val="20"/>
        </w:rPr>
        <w:t xml:space="preserve"> unified under the </w:t>
      </w:r>
      <w:r>
        <w:rPr>
          <w:rFonts w:ascii="Garamond" w:hAnsi="Garamond"/>
          <w:b/>
          <w:sz w:val="20"/>
          <w:szCs w:val="20"/>
        </w:rPr>
        <w:t>head</w:t>
      </w:r>
      <w:r>
        <w:rPr>
          <w:rFonts w:ascii="Garamond" w:hAnsi="Garamond"/>
          <w:sz w:val="20"/>
          <w:szCs w:val="20"/>
        </w:rPr>
        <w:t xml:space="preserve"> of </w:t>
      </w:r>
      <w:r w:rsidR="0078272C">
        <w:rPr>
          <w:rFonts w:ascii="Garamond" w:hAnsi="Garamond"/>
          <w:sz w:val="20"/>
          <w:szCs w:val="20"/>
        </w:rPr>
        <w:t>Christ</w:t>
      </w:r>
      <w:r>
        <w:rPr>
          <w:rFonts w:ascii="Garamond" w:hAnsi="Garamond"/>
          <w:sz w:val="20"/>
          <w:szCs w:val="20"/>
        </w:rPr>
        <w:t xml:space="preserve"> (cf. </w:t>
      </w:r>
      <w:r w:rsidR="0078272C">
        <w:rPr>
          <w:rFonts w:ascii="Garamond" w:hAnsi="Garamond"/>
          <w:sz w:val="20"/>
          <w:szCs w:val="20"/>
        </w:rPr>
        <w:t xml:space="preserve">Eph. 2:11-22). </w:t>
      </w:r>
    </w:p>
    <w:p w14:paraId="47058F4F" w14:textId="77777777" w:rsidR="00C70AC6" w:rsidRDefault="00C70AC6" w:rsidP="001C554F">
      <w:pPr>
        <w:spacing w:after="0"/>
        <w:jc w:val="both"/>
        <w:rPr>
          <w:rFonts w:ascii="Garamond" w:hAnsi="Garamond"/>
          <w:sz w:val="20"/>
          <w:szCs w:val="20"/>
        </w:rPr>
      </w:pPr>
    </w:p>
    <w:p w14:paraId="728B4821" w14:textId="43900293" w:rsidR="0078272C" w:rsidRDefault="0078272C" w:rsidP="001C554F">
      <w:pPr>
        <w:spacing w:after="0"/>
        <w:jc w:val="both"/>
        <w:rPr>
          <w:rFonts w:ascii="Garamond" w:hAnsi="Garamond"/>
          <w:sz w:val="20"/>
          <w:szCs w:val="20"/>
        </w:rPr>
      </w:pPr>
      <w:r>
        <w:rPr>
          <w:rFonts w:ascii="Garamond" w:hAnsi="Garamond"/>
          <w:sz w:val="20"/>
          <w:szCs w:val="20"/>
        </w:rPr>
        <w:t>Simply stated: Christ’s secret [mysterious] plan was Jesus in you, the holy of Glory.</w:t>
      </w:r>
    </w:p>
    <w:p w14:paraId="6CACFDC3" w14:textId="77777777" w:rsidR="0078272C" w:rsidRDefault="0078272C" w:rsidP="001C554F">
      <w:pPr>
        <w:spacing w:after="0"/>
        <w:jc w:val="both"/>
        <w:rPr>
          <w:rFonts w:ascii="Garamond" w:hAnsi="Garamond"/>
          <w:sz w:val="20"/>
          <w:szCs w:val="20"/>
        </w:rPr>
      </w:pPr>
    </w:p>
    <w:p w14:paraId="1AA3370C" w14:textId="77777777" w:rsidR="00984AC7" w:rsidRPr="00984AC7" w:rsidRDefault="00984AC7" w:rsidP="001C554F">
      <w:pPr>
        <w:spacing w:after="0"/>
        <w:jc w:val="both"/>
        <w:rPr>
          <w:rFonts w:ascii="Garamond" w:hAnsi="Garamond"/>
          <w:b/>
          <w:smallCaps/>
          <w:sz w:val="20"/>
          <w:szCs w:val="20"/>
        </w:rPr>
      </w:pPr>
      <w:r w:rsidRPr="00984AC7">
        <w:rPr>
          <w:rFonts w:ascii="Garamond" w:hAnsi="Garamond"/>
          <w:b/>
          <w:smallCaps/>
          <w:sz w:val="20"/>
          <w:szCs w:val="20"/>
        </w:rPr>
        <w:t xml:space="preserve">[28] Him we proclaim, warning everyone and teaching everyone with all wisdom, that we may present everyone mature in Christ. </w:t>
      </w:r>
    </w:p>
    <w:p w14:paraId="02839776" w14:textId="77777777" w:rsidR="00984AC7" w:rsidRDefault="00984AC7" w:rsidP="001C554F">
      <w:pPr>
        <w:spacing w:after="0"/>
        <w:jc w:val="both"/>
        <w:rPr>
          <w:rFonts w:ascii="Garamond" w:hAnsi="Garamond"/>
          <w:sz w:val="20"/>
          <w:szCs w:val="20"/>
        </w:rPr>
      </w:pPr>
    </w:p>
    <w:p w14:paraId="06BF8810" w14:textId="49097C4B" w:rsidR="0078272C" w:rsidRDefault="0078272C" w:rsidP="001C554F">
      <w:pPr>
        <w:spacing w:after="0"/>
        <w:jc w:val="both"/>
        <w:rPr>
          <w:rFonts w:ascii="Garamond" w:hAnsi="Garamond"/>
          <w:sz w:val="20"/>
          <w:szCs w:val="20"/>
        </w:rPr>
      </w:pPr>
      <w:r>
        <w:rPr>
          <w:rFonts w:ascii="Garamond" w:hAnsi="Garamond"/>
          <w:sz w:val="20"/>
          <w:szCs w:val="20"/>
        </w:rPr>
        <w:t xml:space="preserve">It was not enough for Paul to simply see converts. He wanted to see them presented complete in Christ, mature and growing in their faith. The idea of </w:t>
      </w:r>
      <w:r>
        <w:rPr>
          <w:rFonts w:ascii="Garamond" w:hAnsi="Garamond"/>
          <w:b/>
          <w:sz w:val="20"/>
          <w:szCs w:val="20"/>
        </w:rPr>
        <w:t xml:space="preserve">perfect </w:t>
      </w:r>
      <w:r>
        <w:rPr>
          <w:rFonts w:ascii="Garamond" w:hAnsi="Garamond"/>
          <w:sz w:val="20"/>
          <w:szCs w:val="20"/>
        </w:rPr>
        <w:t xml:space="preserve">(Gk. </w:t>
      </w:r>
      <w:r w:rsidRPr="0078272C">
        <w:rPr>
          <w:rFonts w:ascii="Garamond" w:hAnsi="Garamond"/>
          <w:i/>
          <w:sz w:val="20"/>
          <w:szCs w:val="20"/>
        </w:rPr>
        <w:t xml:space="preserve">Mature </w:t>
      </w:r>
      <w:r>
        <w:rPr>
          <w:rFonts w:ascii="Garamond" w:hAnsi="Garamond"/>
          <w:sz w:val="20"/>
          <w:szCs w:val="20"/>
        </w:rPr>
        <w:t xml:space="preserve">could also be translated </w:t>
      </w:r>
      <w:r>
        <w:rPr>
          <w:rFonts w:ascii="Garamond" w:hAnsi="Garamond"/>
          <w:i/>
          <w:sz w:val="20"/>
          <w:szCs w:val="20"/>
        </w:rPr>
        <w:t>perfect</w:t>
      </w:r>
      <w:r>
        <w:rPr>
          <w:rFonts w:ascii="Garamond" w:hAnsi="Garamond"/>
          <w:sz w:val="20"/>
          <w:szCs w:val="20"/>
        </w:rPr>
        <w:t xml:space="preserve">) carries the idea that we will all be presented as perfectly complete in Christ when he returns. Until that time, we are to pursue Christ-likeness and maturity as contrasted to spiritual immaturity as found in Ephesians 4:14. </w:t>
      </w:r>
    </w:p>
    <w:p w14:paraId="154D141E" w14:textId="77777777" w:rsidR="0078272C" w:rsidRDefault="0078272C" w:rsidP="001C554F">
      <w:pPr>
        <w:spacing w:after="0"/>
        <w:jc w:val="both"/>
        <w:rPr>
          <w:rFonts w:ascii="Garamond" w:hAnsi="Garamond"/>
          <w:sz w:val="20"/>
          <w:szCs w:val="20"/>
        </w:rPr>
      </w:pPr>
    </w:p>
    <w:p w14:paraId="52EEA162" w14:textId="77777777" w:rsidR="00DB7933" w:rsidRPr="00DB7933" w:rsidRDefault="00DB7933" w:rsidP="00DB7933">
      <w:pPr>
        <w:spacing w:after="0"/>
        <w:ind w:left="720"/>
        <w:jc w:val="both"/>
        <w:rPr>
          <w:rFonts w:ascii="Garamond" w:hAnsi="Garamond"/>
          <w:b/>
          <w:sz w:val="20"/>
          <w:szCs w:val="20"/>
        </w:rPr>
      </w:pPr>
      <w:r w:rsidRPr="00DB7933">
        <w:rPr>
          <w:rFonts w:ascii="Garamond" w:hAnsi="Garamond"/>
          <w:sz w:val="20"/>
          <w:szCs w:val="20"/>
        </w:rPr>
        <w:tab/>
      </w:r>
      <w:r w:rsidRPr="00DB7933">
        <w:rPr>
          <w:rFonts w:ascii="Garamond" w:hAnsi="Garamond"/>
          <w:b/>
          <w:sz w:val="20"/>
          <w:szCs w:val="20"/>
        </w:rPr>
        <w:t>[13] until we all attain to the unity of the faith and of the knowledge of the Son of God, to mature manhood, to the measure of the stature of the fullness of Christ, [14] so that we may no longer be children, tossed to and fro by the waves and carried about by every wind of doctrine, by human cunning, by craftiness in deceitful schemes.</w:t>
      </w:r>
    </w:p>
    <w:p w14:paraId="27B20B50" w14:textId="77777777" w:rsidR="00DB7933" w:rsidRPr="00DB7933" w:rsidRDefault="00DB7933" w:rsidP="00DB7933">
      <w:pPr>
        <w:spacing w:after="0"/>
        <w:ind w:left="720"/>
        <w:jc w:val="both"/>
        <w:rPr>
          <w:rFonts w:ascii="Garamond" w:hAnsi="Garamond"/>
          <w:b/>
          <w:sz w:val="20"/>
          <w:szCs w:val="20"/>
        </w:rPr>
      </w:pPr>
    </w:p>
    <w:p w14:paraId="24EA20E8" w14:textId="7468C650" w:rsidR="00DB7933" w:rsidRPr="00DB7933" w:rsidRDefault="00DB7933" w:rsidP="00DB7933">
      <w:pPr>
        <w:spacing w:after="0"/>
        <w:ind w:left="720"/>
        <w:jc w:val="both"/>
        <w:rPr>
          <w:rFonts w:ascii="Garamond" w:hAnsi="Garamond"/>
          <w:b/>
          <w:sz w:val="20"/>
          <w:szCs w:val="20"/>
        </w:rPr>
      </w:pPr>
      <w:r w:rsidRPr="00DB7933">
        <w:rPr>
          <w:rFonts w:ascii="Garamond" w:hAnsi="Garamond"/>
          <w:b/>
          <w:sz w:val="20"/>
          <w:szCs w:val="20"/>
        </w:rPr>
        <w:t>(Ephesians 4:13-14 ESV)</w:t>
      </w:r>
    </w:p>
    <w:p w14:paraId="2A3B9831" w14:textId="77777777" w:rsidR="00DB7933" w:rsidRDefault="00DB7933" w:rsidP="001C554F">
      <w:pPr>
        <w:spacing w:after="0"/>
        <w:jc w:val="both"/>
        <w:rPr>
          <w:rFonts w:ascii="Garamond" w:hAnsi="Garamond"/>
          <w:sz w:val="20"/>
          <w:szCs w:val="20"/>
        </w:rPr>
      </w:pPr>
    </w:p>
    <w:p w14:paraId="0D564404" w14:textId="77777777" w:rsidR="00C26675" w:rsidRPr="00984AC7" w:rsidRDefault="00984AC7" w:rsidP="001C554F">
      <w:pPr>
        <w:spacing w:after="0"/>
        <w:jc w:val="both"/>
        <w:rPr>
          <w:rFonts w:ascii="Garamond" w:hAnsi="Garamond"/>
          <w:b/>
          <w:smallCaps/>
          <w:sz w:val="20"/>
          <w:szCs w:val="20"/>
        </w:rPr>
      </w:pPr>
      <w:r w:rsidRPr="00984AC7">
        <w:rPr>
          <w:rFonts w:ascii="Garamond" w:hAnsi="Garamond"/>
          <w:b/>
          <w:smallCaps/>
          <w:sz w:val="20"/>
          <w:szCs w:val="20"/>
        </w:rPr>
        <w:t>[29] For this I toil, struggling with all his energy that he powerfully works within me.</w:t>
      </w:r>
    </w:p>
    <w:p w14:paraId="417BFF22" w14:textId="77777777" w:rsidR="00984AC7" w:rsidRDefault="00984AC7" w:rsidP="001C554F">
      <w:pPr>
        <w:spacing w:after="0"/>
        <w:jc w:val="both"/>
        <w:rPr>
          <w:rFonts w:ascii="Garamond" w:hAnsi="Garamond"/>
          <w:sz w:val="20"/>
          <w:szCs w:val="20"/>
        </w:rPr>
      </w:pPr>
    </w:p>
    <w:p w14:paraId="4B4A4DC4" w14:textId="67048C6A" w:rsidR="00DB7933" w:rsidRDefault="00DB7933" w:rsidP="001C554F">
      <w:pPr>
        <w:spacing w:after="0"/>
        <w:jc w:val="both"/>
        <w:rPr>
          <w:rFonts w:ascii="Garamond" w:hAnsi="Garamond"/>
          <w:sz w:val="20"/>
          <w:szCs w:val="20"/>
        </w:rPr>
      </w:pPr>
      <w:r>
        <w:rPr>
          <w:rFonts w:ascii="Garamond" w:hAnsi="Garamond"/>
          <w:sz w:val="20"/>
          <w:szCs w:val="20"/>
        </w:rPr>
        <w:t xml:space="preserve">Paul was giving himself fully to the mission of presenting them complete in Christ. This was not just </w:t>
      </w:r>
      <w:r w:rsidR="00E65959">
        <w:rPr>
          <w:rFonts w:ascii="Garamond" w:hAnsi="Garamond"/>
          <w:sz w:val="20"/>
          <w:szCs w:val="20"/>
        </w:rPr>
        <w:t>his</w:t>
      </w:r>
      <w:r>
        <w:rPr>
          <w:rFonts w:ascii="Garamond" w:hAnsi="Garamond"/>
          <w:sz w:val="20"/>
          <w:szCs w:val="20"/>
        </w:rPr>
        <w:t xml:space="preserve"> human energy but with the </w:t>
      </w:r>
      <w:r w:rsidR="00E65959">
        <w:rPr>
          <w:rFonts w:ascii="Garamond" w:hAnsi="Garamond"/>
          <w:sz w:val="20"/>
          <w:szCs w:val="20"/>
        </w:rPr>
        <w:t>spiritual</w:t>
      </w:r>
      <w:r>
        <w:rPr>
          <w:rFonts w:ascii="Garamond" w:hAnsi="Garamond"/>
          <w:sz w:val="20"/>
          <w:szCs w:val="20"/>
        </w:rPr>
        <w:t xml:space="preserve"> energy and sustenance that Christ was supplying for him</w:t>
      </w:r>
      <w:r w:rsidR="00E65959">
        <w:rPr>
          <w:rFonts w:ascii="Garamond" w:hAnsi="Garamond"/>
          <w:sz w:val="20"/>
          <w:szCs w:val="20"/>
        </w:rPr>
        <w:t xml:space="preserve">, which was </w:t>
      </w:r>
      <w:r w:rsidR="00E65959">
        <w:rPr>
          <w:rFonts w:ascii="Garamond" w:hAnsi="Garamond"/>
          <w:b/>
          <w:sz w:val="20"/>
          <w:szCs w:val="20"/>
        </w:rPr>
        <w:t>powerfully working within him</w:t>
      </w:r>
      <w:r>
        <w:rPr>
          <w:rFonts w:ascii="Garamond" w:hAnsi="Garamond"/>
          <w:sz w:val="20"/>
          <w:szCs w:val="20"/>
        </w:rPr>
        <w:t xml:space="preserve">. </w:t>
      </w:r>
    </w:p>
    <w:p w14:paraId="19D8553F" w14:textId="77777777" w:rsidR="00E65959" w:rsidRDefault="00E65959" w:rsidP="001C554F">
      <w:pPr>
        <w:spacing w:after="0"/>
        <w:jc w:val="both"/>
        <w:rPr>
          <w:rFonts w:ascii="Garamond" w:hAnsi="Garamond"/>
          <w:sz w:val="20"/>
          <w:szCs w:val="20"/>
        </w:rPr>
      </w:pPr>
    </w:p>
    <w:p w14:paraId="1B4B0BF5" w14:textId="5D036E9E" w:rsidR="00E65959" w:rsidRPr="00E65959" w:rsidRDefault="00E65959" w:rsidP="001C554F">
      <w:pPr>
        <w:spacing w:after="0"/>
        <w:jc w:val="both"/>
        <w:rPr>
          <w:rFonts w:ascii="Garamond" w:hAnsi="Garamond"/>
          <w:sz w:val="20"/>
          <w:szCs w:val="20"/>
        </w:rPr>
      </w:pPr>
      <w:r>
        <w:rPr>
          <w:rFonts w:ascii="Garamond" w:hAnsi="Garamond"/>
          <w:sz w:val="20"/>
          <w:szCs w:val="20"/>
        </w:rPr>
        <w:t xml:space="preserve">We must never do anything, but especially striving for spiritual maturity, without the power of Christ in us working </w:t>
      </w:r>
      <w:r>
        <w:rPr>
          <w:rFonts w:ascii="Garamond" w:hAnsi="Garamond"/>
          <w:b/>
          <w:sz w:val="20"/>
          <w:szCs w:val="20"/>
        </w:rPr>
        <w:t>powerfully.</w:t>
      </w:r>
      <w:r>
        <w:rPr>
          <w:rFonts w:ascii="Garamond" w:hAnsi="Garamond"/>
          <w:sz w:val="20"/>
          <w:szCs w:val="20"/>
        </w:rPr>
        <w:t xml:space="preserve"> This is the only ample source of strength to help us fight the powers of darkness and see lives transformed.  </w:t>
      </w:r>
    </w:p>
    <w:p w14:paraId="348BA3A9" w14:textId="77777777" w:rsidR="00E65959" w:rsidRDefault="00E65959" w:rsidP="001C554F">
      <w:pPr>
        <w:spacing w:after="0"/>
        <w:jc w:val="both"/>
        <w:rPr>
          <w:rFonts w:ascii="Garamond" w:hAnsi="Garamond"/>
          <w:sz w:val="20"/>
          <w:szCs w:val="20"/>
        </w:rPr>
      </w:pPr>
    </w:p>
    <w:p w14:paraId="4CF7963B" w14:textId="77777777" w:rsidR="00984AC7" w:rsidRDefault="00984AC7" w:rsidP="00984AC7">
      <w:pPr>
        <w:spacing w:after="0"/>
        <w:jc w:val="both"/>
        <w:rPr>
          <w:rFonts w:ascii="Garamond" w:hAnsi="Garamond"/>
          <w:sz w:val="20"/>
          <w:szCs w:val="20"/>
        </w:rPr>
      </w:pPr>
      <w:r w:rsidRPr="00984AC7">
        <w:rPr>
          <w:rFonts w:ascii="Garamond" w:hAnsi="Garamond"/>
          <w:b/>
          <w:smallCaps/>
          <w:sz w:val="20"/>
          <w:szCs w:val="20"/>
        </w:rPr>
        <w:t>2:1 For I want you to know how great a struggle I have for you and for those at Laodicea and for all who have not seen me face to face</w:t>
      </w:r>
      <w:r w:rsidRPr="00984AC7">
        <w:rPr>
          <w:rFonts w:ascii="Garamond" w:hAnsi="Garamond"/>
          <w:sz w:val="20"/>
          <w:szCs w:val="20"/>
        </w:rPr>
        <w:t xml:space="preserve">, </w:t>
      </w:r>
    </w:p>
    <w:p w14:paraId="514B2CA6" w14:textId="77777777" w:rsidR="00984AC7" w:rsidRDefault="00984AC7" w:rsidP="00984AC7">
      <w:pPr>
        <w:spacing w:after="0"/>
        <w:jc w:val="both"/>
        <w:rPr>
          <w:rFonts w:ascii="Garamond" w:hAnsi="Garamond"/>
          <w:sz w:val="20"/>
          <w:szCs w:val="20"/>
        </w:rPr>
      </w:pPr>
    </w:p>
    <w:p w14:paraId="67B77FEF" w14:textId="0ABDC301" w:rsidR="00E65959" w:rsidRDefault="00E65959" w:rsidP="00984AC7">
      <w:pPr>
        <w:spacing w:after="0"/>
        <w:jc w:val="both"/>
        <w:rPr>
          <w:rFonts w:ascii="Garamond" w:hAnsi="Garamond"/>
          <w:sz w:val="20"/>
          <w:szCs w:val="20"/>
        </w:rPr>
      </w:pPr>
      <w:r>
        <w:rPr>
          <w:rFonts w:ascii="Garamond" w:hAnsi="Garamond"/>
          <w:sz w:val="20"/>
          <w:szCs w:val="20"/>
        </w:rPr>
        <w:t>Here me mentioned another church, group of believers in Laodicea. That was a larger city, also on the trade route, about 9 miles away</w:t>
      </w:r>
      <w:r w:rsidR="00ED666F">
        <w:rPr>
          <w:rFonts w:ascii="Garamond" w:hAnsi="Garamond"/>
          <w:sz w:val="20"/>
          <w:szCs w:val="20"/>
        </w:rPr>
        <w:t xml:space="preserve"> to the northwest</w:t>
      </w:r>
      <w:r>
        <w:rPr>
          <w:rFonts w:ascii="Garamond" w:hAnsi="Garamond"/>
          <w:sz w:val="20"/>
          <w:szCs w:val="20"/>
        </w:rPr>
        <w:t xml:space="preserve">. Because these two cities were so close it is presumable that the two Christian churches had a relationship. They also probably shared a relationship with the church at Hierapolis (4:13). All of these towns were in the Lycus valley along the Lycus river. </w:t>
      </w:r>
    </w:p>
    <w:p w14:paraId="2CEEAD9E" w14:textId="77777777" w:rsidR="00ED666F" w:rsidRDefault="00ED666F" w:rsidP="00984AC7">
      <w:pPr>
        <w:spacing w:after="0"/>
        <w:jc w:val="both"/>
        <w:rPr>
          <w:rFonts w:ascii="Garamond" w:hAnsi="Garamond"/>
          <w:sz w:val="20"/>
          <w:szCs w:val="20"/>
        </w:rPr>
      </w:pPr>
    </w:p>
    <w:p w14:paraId="5B875F56" w14:textId="1479CCF9" w:rsidR="00ED666F" w:rsidRDefault="00ED666F" w:rsidP="00984AC7">
      <w:pPr>
        <w:spacing w:after="0"/>
        <w:jc w:val="both"/>
        <w:rPr>
          <w:rFonts w:ascii="Garamond" w:hAnsi="Garamond"/>
          <w:sz w:val="20"/>
          <w:szCs w:val="20"/>
        </w:rPr>
      </w:pPr>
      <w:r>
        <w:rPr>
          <w:rFonts w:ascii="Garamond" w:hAnsi="Garamond"/>
          <w:sz w:val="20"/>
          <w:szCs w:val="20"/>
        </w:rPr>
        <w:t xml:space="preserve">Later, in Revelation, Jesus called out Laodicea for the lukewarm-ness (Rev. 3:14-22). </w:t>
      </w:r>
    </w:p>
    <w:p w14:paraId="289333E5" w14:textId="77777777" w:rsidR="00ED666F" w:rsidRDefault="00ED666F" w:rsidP="00984AC7">
      <w:pPr>
        <w:spacing w:after="0"/>
        <w:jc w:val="both"/>
        <w:rPr>
          <w:rFonts w:ascii="Garamond" w:hAnsi="Garamond"/>
          <w:sz w:val="20"/>
          <w:szCs w:val="20"/>
        </w:rPr>
      </w:pPr>
    </w:p>
    <w:p w14:paraId="0F59DF44" w14:textId="6472E1FB" w:rsidR="00ED666F" w:rsidRDefault="00ED666F" w:rsidP="00984AC7">
      <w:pPr>
        <w:spacing w:after="0"/>
        <w:jc w:val="both"/>
        <w:rPr>
          <w:rFonts w:ascii="Garamond" w:hAnsi="Garamond"/>
          <w:b/>
          <w:i/>
          <w:sz w:val="20"/>
          <w:szCs w:val="20"/>
        </w:rPr>
      </w:pPr>
      <w:r>
        <w:rPr>
          <w:rFonts w:ascii="Garamond" w:hAnsi="Garamond"/>
          <w:sz w:val="20"/>
          <w:szCs w:val="20"/>
        </w:rPr>
        <w:t xml:space="preserve">It is likely that Paul hoped this letter would make its way to Laodicea too as he was probably counting on the fact that the false teachers were having influence on that church too. He was having a </w:t>
      </w:r>
      <w:r>
        <w:rPr>
          <w:rFonts w:ascii="Garamond" w:hAnsi="Garamond"/>
          <w:b/>
          <w:sz w:val="20"/>
          <w:szCs w:val="20"/>
        </w:rPr>
        <w:t xml:space="preserve">great struggle </w:t>
      </w:r>
      <w:r>
        <w:rPr>
          <w:rFonts w:ascii="Garamond" w:hAnsi="Garamond"/>
          <w:sz w:val="20"/>
          <w:szCs w:val="20"/>
        </w:rPr>
        <w:t xml:space="preserve">in prayer and energy hoping that they would stay faithful to Christ. This can also be translated as </w:t>
      </w:r>
      <w:r w:rsidRPr="00ED666F">
        <w:rPr>
          <w:rFonts w:ascii="Garamond" w:hAnsi="Garamond"/>
          <w:b/>
          <w:i/>
          <w:sz w:val="20"/>
          <w:szCs w:val="20"/>
        </w:rPr>
        <w:t>“</w:t>
      </w:r>
      <w:r>
        <w:rPr>
          <w:rFonts w:ascii="Garamond" w:hAnsi="Garamond"/>
          <w:b/>
          <w:i/>
          <w:sz w:val="20"/>
          <w:szCs w:val="20"/>
        </w:rPr>
        <w:t>my deep concern for you…”</w:t>
      </w:r>
      <w:r w:rsidR="0021700E">
        <w:rPr>
          <w:rFonts w:ascii="Garamond" w:hAnsi="Garamond"/>
          <w:b/>
          <w:i/>
          <w:sz w:val="20"/>
          <w:szCs w:val="20"/>
        </w:rPr>
        <w:t xml:space="preserve">. </w:t>
      </w:r>
    </w:p>
    <w:p w14:paraId="62675041" w14:textId="77777777" w:rsidR="00344C39" w:rsidRDefault="00344C39" w:rsidP="00984AC7">
      <w:pPr>
        <w:spacing w:after="0"/>
        <w:jc w:val="both"/>
        <w:rPr>
          <w:rFonts w:ascii="Garamond" w:hAnsi="Garamond"/>
          <w:b/>
          <w:i/>
          <w:sz w:val="20"/>
          <w:szCs w:val="20"/>
        </w:rPr>
      </w:pPr>
    </w:p>
    <w:p w14:paraId="307EC7D3" w14:textId="627484B3" w:rsidR="00344C39" w:rsidRPr="00344C39" w:rsidRDefault="00344C39" w:rsidP="00984AC7">
      <w:pPr>
        <w:spacing w:after="0"/>
        <w:jc w:val="both"/>
        <w:rPr>
          <w:rFonts w:ascii="Garamond" w:hAnsi="Garamond"/>
          <w:sz w:val="20"/>
          <w:szCs w:val="20"/>
        </w:rPr>
      </w:pPr>
      <w:r>
        <w:rPr>
          <w:rFonts w:ascii="Garamond" w:hAnsi="Garamond"/>
          <w:b/>
          <w:sz w:val="20"/>
          <w:szCs w:val="20"/>
        </w:rPr>
        <w:t xml:space="preserve">Struggling </w:t>
      </w:r>
      <w:r>
        <w:rPr>
          <w:rFonts w:ascii="Garamond" w:hAnsi="Garamond"/>
          <w:sz w:val="20"/>
          <w:szCs w:val="20"/>
        </w:rPr>
        <w:t xml:space="preserve">can also be understood as </w:t>
      </w:r>
      <w:r>
        <w:rPr>
          <w:rFonts w:ascii="Garamond" w:hAnsi="Garamond"/>
          <w:b/>
          <w:sz w:val="20"/>
          <w:szCs w:val="20"/>
        </w:rPr>
        <w:t xml:space="preserve">agonizing </w:t>
      </w:r>
      <w:r>
        <w:rPr>
          <w:rFonts w:ascii="Garamond" w:hAnsi="Garamond"/>
          <w:sz w:val="20"/>
          <w:szCs w:val="20"/>
        </w:rPr>
        <w:t xml:space="preserve">to the point of exhaustion. Yet it was energized by Christ’s power. </w:t>
      </w:r>
    </w:p>
    <w:p w14:paraId="7F89CC63" w14:textId="77777777" w:rsidR="0021700E" w:rsidRDefault="0021700E" w:rsidP="00984AC7">
      <w:pPr>
        <w:spacing w:after="0"/>
        <w:jc w:val="both"/>
        <w:rPr>
          <w:rFonts w:ascii="Garamond" w:hAnsi="Garamond"/>
          <w:b/>
          <w:i/>
          <w:sz w:val="20"/>
          <w:szCs w:val="20"/>
        </w:rPr>
      </w:pPr>
    </w:p>
    <w:p w14:paraId="2654494E" w14:textId="42B8229F" w:rsidR="0021700E" w:rsidRPr="0021700E" w:rsidRDefault="0021700E" w:rsidP="00984AC7">
      <w:pPr>
        <w:spacing w:after="0"/>
        <w:jc w:val="both"/>
        <w:rPr>
          <w:rFonts w:ascii="Garamond" w:hAnsi="Garamond"/>
          <w:sz w:val="20"/>
          <w:szCs w:val="20"/>
        </w:rPr>
      </w:pPr>
      <w:r>
        <w:rPr>
          <w:rFonts w:ascii="Garamond" w:hAnsi="Garamond"/>
          <w:sz w:val="20"/>
          <w:szCs w:val="20"/>
        </w:rPr>
        <w:t xml:space="preserve">We are sure that he had never been to either of these churches because he states that he has not </w:t>
      </w:r>
      <w:r>
        <w:rPr>
          <w:rFonts w:ascii="Garamond" w:hAnsi="Garamond"/>
          <w:b/>
          <w:sz w:val="20"/>
          <w:szCs w:val="20"/>
        </w:rPr>
        <w:t xml:space="preserve">seen them face-to-face. </w:t>
      </w:r>
      <w:r>
        <w:rPr>
          <w:rFonts w:ascii="Garamond" w:hAnsi="Garamond"/>
          <w:sz w:val="20"/>
          <w:szCs w:val="20"/>
        </w:rPr>
        <w:t xml:space="preserve">Most likely these churches were planted by converts that went back from Ephesus in Acts 19:10. </w:t>
      </w:r>
    </w:p>
    <w:p w14:paraId="6C126C79" w14:textId="77777777" w:rsidR="00E65959" w:rsidRDefault="00E65959" w:rsidP="00984AC7">
      <w:pPr>
        <w:spacing w:after="0"/>
        <w:jc w:val="both"/>
        <w:rPr>
          <w:rFonts w:ascii="Garamond" w:hAnsi="Garamond"/>
          <w:sz w:val="20"/>
          <w:szCs w:val="20"/>
        </w:rPr>
      </w:pPr>
    </w:p>
    <w:p w14:paraId="4BFCC6A1" w14:textId="77777777" w:rsidR="00984AC7" w:rsidRDefault="00984AC7" w:rsidP="00984AC7">
      <w:pPr>
        <w:spacing w:after="0"/>
        <w:jc w:val="both"/>
        <w:rPr>
          <w:rFonts w:ascii="Garamond" w:hAnsi="Garamond"/>
          <w:sz w:val="20"/>
          <w:szCs w:val="20"/>
        </w:rPr>
      </w:pPr>
      <w:r w:rsidRPr="00984AC7">
        <w:rPr>
          <w:rFonts w:ascii="Garamond" w:hAnsi="Garamond"/>
          <w:b/>
          <w:smallCaps/>
          <w:sz w:val="20"/>
          <w:szCs w:val="20"/>
        </w:rPr>
        <w:t>[2] that their hearts may be encouraged, being knit together in love, to reach all the riches of full assurance of understanding and the knowledge of God's mystery, which is Christ</w:t>
      </w:r>
      <w:r w:rsidRPr="00984AC7">
        <w:rPr>
          <w:rFonts w:ascii="Garamond" w:hAnsi="Garamond"/>
          <w:sz w:val="20"/>
          <w:szCs w:val="20"/>
        </w:rPr>
        <w:t xml:space="preserve">, </w:t>
      </w:r>
    </w:p>
    <w:p w14:paraId="3B5CDEAA" w14:textId="77777777" w:rsidR="00984AC7" w:rsidRDefault="00984AC7" w:rsidP="00984AC7">
      <w:pPr>
        <w:spacing w:after="0"/>
        <w:jc w:val="both"/>
        <w:rPr>
          <w:rFonts w:ascii="Garamond" w:hAnsi="Garamond"/>
          <w:sz w:val="20"/>
          <w:szCs w:val="20"/>
        </w:rPr>
      </w:pPr>
    </w:p>
    <w:p w14:paraId="0F91C84D" w14:textId="1C2D24EA" w:rsidR="00E65959" w:rsidRDefault="00E65959" w:rsidP="00984AC7">
      <w:pPr>
        <w:spacing w:after="0"/>
        <w:jc w:val="both"/>
        <w:rPr>
          <w:rFonts w:ascii="Garamond" w:hAnsi="Garamond"/>
          <w:sz w:val="20"/>
          <w:szCs w:val="20"/>
        </w:rPr>
      </w:pPr>
      <w:r>
        <w:rPr>
          <w:rFonts w:ascii="Garamond" w:hAnsi="Garamond"/>
          <w:b/>
          <w:sz w:val="20"/>
          <w:szCs w:val="20"/>
        </w:rPr>
        <w:t xml:space="preserve">The knowledge of God’s mystery, which is Christ </w:t>
      </w:r>
      <w:r>
        <w:rPr>
          <w:rFonts w:ascii="Garamond" w:hAnsi="Garamond"/>
          <w:sz w:val="20"/>
          <w:szCs w:val="20"/>
        </w:rPr>
        <w:t xml:space="preserve">was a direct statement that there is no other mystery to be revealed to only specially gifted people. This is flying in the face of the false prophets who claimed a special knowledge of God’s mysteries. Christ had been revealed and this was God’s mysterious plan, now for all people. </w:t>
      </w:r>
    </w:p>
    <w:p w14:paraId="1A54F494" w14:textId="77777777" w:rsidR="00E65959" w:rsidRPr="00E65959" w:rsidRDefault="00E65959" w:rsidP="00984AC7">
      <w:pPr>
        <w:spacing w:after="0"/>
        <w:jc w:val="both"/>
        <w:rPr>
          <w:rFonts w:ascii="Garamond" w:hAnsi="Garamond"/>
          <w:sz w:val="20"/>
          <w:szCs w:val="20"/>
        </w:rPr>
      </w:pPr>
    </w:p>
    <w:p w14:paraId="74D6E0DE" w14:textId="77777777" w:rsidR="00984AC7" w:rsidRDefault="00984AC7" w:rsidP="00984AC7">
      <w:pPr>
        <w:spacing w:after="0"/>
        <w:jc w:val="both"/>
        <w:rPr>
          <w:rFonts w:ascii="Garamond" w:hAnsi="Garamond"/>
          <w:sz w:val="20"/>
          <w:szCs w:val="20"/>
        </w:rPr>
      </w:pPr>
      <w:r w:rsidRPr="00984AC7">
        <w:rPr>
          <w:rFonts w:ascii="Garamond" w:hAnsi="Garamond"/>
          <w:b/>
          <w:smallCaps/>
          <w:sz w:val="20"/>
          <w:szCs w:val="20"/>
        </w:rPr>
        <w:t>[3] in whom are hidden all the treasures of wisdom and knowledge</w:t>
      </w:r>
      <w:r w:rsidRPr="00984AC7">
        <w:rPr>
          <w:rFonts w:ascii="Garamond" w:hAnsi="Garamond"/>
          <w:sz w:val="20"/>
          <w:szCs w:val="20"/>
        </w:rPr>
        <w:t xml:space="preserve">. </w:t>
      </w:r>
    </w:p>
    <w:p w14:paraId="727D9EEE" w14:textId="77777777" w:rsidR="00984AC7" w:rsidRDefault="00984AC7" w:rsidP="00984AC7">
      <w:pPr>
        <w:spacing w:after="0"/>
        <w:jc w:val="both"/>
        <w:rPr>
          <w:rFonts w:ascii="Garamond" w:hAnsi="Garamond"/>
          <w:sz w:val="20"/>
          <w:szCs w:val="20"/>
        </w:rPr>
      </w:pPr>
    </w:p>
    <w:p w14:paraId="2D151131" w14:textId="479CCB90" w:rsidR="0021700E" w:rsidRDefault="0021700E" w:rsidP="00984AC7">
      <w:pPr>
        <w:spacing w:after="0"/>
        <w:jc w:val="both"/>
        <w:rPr>
          <w:rFonts w:ascii="Garamond" w:hAnsi="Garamond"/>
          <w:sz w:val="20"/>
          <w:szCs w:val="20"/>
        </w:rPr>
      </w:pPr>
      <w:r>
        <w:rPr>
          <w:rFonts w:ascii="Garamond" w:hAnsi="Garamond"/>
          <w:sz w:val="20"/>
          <w:szCs w:val="20"/>
        </w:rPr>
        <w:t xml:space="preserve">Christ, being the exact imprint of God (Acts 17:27) embodies all the treasures of wisdom and knowledge. </w:t>
      </w:r>
    </w:p>
    <w:p w14:paraId="1C416011" w14:textId="77777777" w:rsidR="0021700E" w:rsidRDefault="0021700E" w:rsidP="00984AC7">
      <w:pPr>
        <w:spacing w:after="0"/>
        <w:jc w:val="both"/>
        <w:rPr>
          <w:rFonts w:ascii="Garamond" w:hAnsi="Garamond"/>
          <w:sz w:val="20"/>
          <w:szCs w:val="20"/>
        </w:rPr>
      </w:pPr>
    </w:p>
    <w:p w14:paraId="5846FB15" w14:textId="77777777" w:rsidR="00984AC7" w:rsidRDefault="00984AC7" w:rsidP="00984AC7">
      <w:pPr>
        <w:spacing w:after="0"/>
        <w:jc w:val="both"/>
        <w:rPr>
          <w:rFonts w:ascii="Garamond" w:hAnsi="Garamond"/>
          <w:sz w:val="20"/>
          <w:szCs w:val="20"/>
        </w:rPr>
      </w:pPr>
      <w:r w:rsidRPr="00984AC7">
        <w:rPr>
          <w:rFonts w:ascii="Garamond" w:hAnsi="Garamond"/>
          <w:b/>
          <w:smallCaps/>
          <w:sz w:val="20"/>
          <w:szCs w:val="20"/>
        </w:rPr>
        <w:t>[4] I say this in order that no one may delude you with plausible arguments</w:t>
      </w:r>
      <w:r w:rsidRPr="00984AC7">
        <w:rPr>
          <w:rFonts w:ascii="Garamond" w:hAnsi="Garamond"/>
          <w:sz w:val="20"/>
          <w:szCs w:val="20"/>
        </w:rPr>
        <w:t xml:space="preserve">. </w:t>
      </w:r>
    </w:p>
    <w:p w14:paraId="361B40C0" w14:textId="77777777" w:rsidR="00984AC7" w:rsidRDefault="00984AC7" w:rsidP="00984AC7">
      <w:pPr>
        <w:spacing w:after="0"/>
        <w:jc w:val="both"/>
        <w:rPr>
          <w:rFonts w:ascii="Garamond" w:hAnsi="Garamond"/>
          <w:sz w:val="20"/>
          <w:szCs w:val="20"/>
        </w:rPr>
      </w:pPr>
    </w:p>
    <w:p w14:paraId="587D34DC" w14:textId="47EF55AE" w:rsidR="006D18AA" w:rsidRDefault="0021700E" w:rsidP="00984AC7">
      <w:pPr>
        <w:spacing w:after="0"/>
        <w:jc w:val="both"/>
        <w:rPr>
          <w:rFonts w:ascii="Garamond" w:hAnsi="Garamond"/>
          <w:sz w:val="20"/>
          <w:szCs w:val="20"/>
        </w:rPr>
      </w:pPr>
      <w:r>
        <w:rPr>
          <w:rFonts w:ascii="Garamond" w:hAnsi="Garamond"/>
          <w:sz w:val="20"/>
          <w:szCs w:val="20"/>
        </w:rPr>
        <w:t xml:space="preserve">The </w:t>
      </w:r>
      <w:r>
        <w:rPr>
          <w:rFonts w:ascii="Garamond" w:hAnsi="Garamond"/>
          <w:b/>
          <w:sz w:val="20"/>
          <w:szCs w:val="20"/>
        </w:rPr>
        <w:t xml:space="preserve">plausible arguments </w:t>
      </w:r>
      <w:r>
        <w:rPr>
          <w:rFonts w:ascii="Garamond" w:hAnsi="Garamond"/>
          <w:sz w:val="20"/>
          <w:szCs w:val="20"/>
        </w:rPr>
        <w:t xml:space="preserve">Paul was referring to was Gnosticism. </w:t>
      </w:r>
      <w:r w:rsidR="006D18AA">
        <w:rPr>
          <w:rFonts w:ascii="Garamond" w:hAnsi="Garamond"/>
          <w:sz w:val="20"/>
          <w:szCs w:val="20"/>
        </w:rPr>
        <w:t xml:space="preserve">That is that they needed to have special knowledge of God to gain salvation. This heresy undermined Christianity in several ways: </w:t>
      </w:r>
    </w:p>
    <w:p w14:paraId="22257034" w14:textId="02E1F4F5" w:rsidR="006D18AA" w:rsidRPr="006D18AA" w:rsidRDefault="006D18AA" w:rsidP="006D18AA">
      <w:pPr>
        <w:pStyle w:val="ListParagraph"/>
        <w:numPr>
          <w:ilvl w:val="0"/>
          <w:numId w:val="24"/>
        </w:numPr>
        <w:spacing w:after="0"/>
        <w:jc w:val="both"/>
        <w:rPr>
          <w:rFonts w:ascii="Garamond" w:hAnsi="Garamond"/>
          <w:sz w:val="20"/>
          <w:szCs w:val="20"/>
        </w:rPr>
      </w:pPr>
      <w:r w:rsidRPr="006D18AA">
        <w:rPr>
          <w:rFonts w:ascii="Garamond" w:hAnsi="Garamond"/>
          <w:sz w:val="20"/>
          <w:szCs w:val="20"/>
        </w:rPr>
        <w:t xml:space="preserve">It instead that there was secret knowledge that most believers in Christ couldn’t access. </w:t>
      </w:r>
    </w:p>
    <w:p w14:paraId="653A28A7" w14:textId="567BE0DC" w:rsidR="0021700E" w:rsidRDefault="006D18AA" w:rsidP="006D18AA">
      <w:pPr>
        <w:pStyle w:val="ListParagraph"/>
        <w:numPr>
          <w:ilvl w:val="0"/>
          <w:numId w:val="24"/>
        </w:numPr>
        <w:spacing w:after="0"/>
        <w:jc w:val="both"/>
        <w:rPr>
          <w:rFonts w:ascii="Garamond" w:hAnsi="Garamond"/>
          <w:sz w:val="20"/>
          <w:szCs w:val="20"/>
        </w:rPr>
      </w:pPr>
      <w:r w:rsidRPr="006D18AA">
        <w:rPr>
          <w:rFonts w:ascii="Garamond" w:hAnsi="Garamond"/>
          <w:sz w:val="20"/>
          <w:szCs w:val="20"/>
        </w:rPr>
        <w:t xml:space="preserve"> </w:t>
      </w:r>
      <w:r>
        <w:rPr>
          <w:rFonts w:ascii="Garamond" w:hAnsi="Garamond"/>
          <w:sz w:val="20"/>
          <w:szCs w:val="20"/>
        </w:rPr>
        <w:t xml:space="preserve">It taught that the body was evil. </w:t>
      </w:r>
    </w:p>
    <w:p w14:paraId="43B6CA4E" w14:textId="31988E9E" w:rsidR="006D18AA" w:rsidRPr="006D18AA" w:rsidRDefault="006D18AA" w:rsidP="006D18AA">
      <w:pPr>
        <w:pStyle w:val="ListParagraph"/>
        <w:numPr>
          <w:ilvl w:val="0"/>
          <w:numId w:val="24"/>
        </w:numPr>
        <w:spacing w:after="0"/>
        <w:jc w:val="both"/>
        <w:rPr>
          <w:rFonts w:ascii="Garamond" w:hAnsi="Garamond"/>
          <w:sz w:val="20"/>
          <w:szCs w:val="20"/>
        </w:rPr>
      </w:pPr>
      <w:r>
        <w:rPr>
          <w:rFonts w:ascii="Garamond" w:hAnsi="Garamond"/>
          <w:sz w:val="20"/>
          <w:szCs w:val="20"/>
        </w:rPr>
        <w:t xml:space="preserve">It taught that Christ was just a human, not divine, because God would not take on a body. </w:t>
      </w:r>
      <w:r>
        <w:rPr>
          <w:rFonts w:ascii="Garamond" w:hAnsi="Garamond"/>
          <w:sz w:val="20"/>
          <w:szCs w:val="20"/>
          <w:u w:val="single"/>
        </w:rPr>
        <w:t xml:space="preserve">Not true: Christ was God and man. </w:t>
      </w:r>
    </w:p>
    <w:p w14:paraId="6155BF4B" w14:textId="77777777" w:rsidR="006D18AA" w:rsidRDefault="006D18AA" w:rsidP="006D18AA">
      <w:pPr>
        <w:spacing w:after="0"/>
        <w:jc w:val="both"/>
        <w:rPr>
          <w:rFonts w:ascii="Garamond" w:hAnsi="Garamond"/>
          <w:sz w:val="20"/>
          <w:szCs w:val="20"/>
        </w:rPr>
      </w:pPr>
    </w:p>
    <w:p w14:paraId="188C7EB8" w14:textId="09345DF7" w:rsidR="006D18AA" w:rsidRDefault="006D18AA" w:rsidP="006D18AA">
      <w:pPr>
        <w:spacing w:after="0"/>
        <w:jc w:val="both"/>
        <w:rPr>
          <w:rFonts w:ascii="Garamond" w:hAnsi="Garamond"/>
          <w:sz w:val="20"/>
          <w:szCs w:val="20"/>
        </w:rPr>
      </w:pPr>
      <w:r>
        <w:rPr>
          <w:rFonts w:ascii="Garamond" w:hAnsi="Garamond"/>
          <w:sz w:val="20"/>
          <w:szCs w:val="20"/>
        </w:rPr>
        <w:t xml:space="preserve">Gnosticism was on the rise in Paul’s time. It became popular in the second century. People who didn’t know the truth of God’s Word well could be easily seduced into believing this false teaching. The lesson for us is that we must stay grounded or we too will be easily swayed by false teaching. </w:t>
      </w:r>
    </w:p>
    <w:p w14:paraId="69194336" w14:textId="77777777" w:rsidR="006D18AA" w:rsidRDefault="006D18AA" w:rsidP="006D18AA">
      <w:pPr>
        <w:spacing w:after="0"/>
        <w:jc w:val="both"/>
        <w:rPr>
          <w:rFonts w:ascii="Garamond" w:hAnsi="Garamond"/>
          <w:sz w:val="20"/>
          <w:szCs w:val="20"/>
        </w:rPr>
      </w:pPr>
    </w:p>
    <w:p w14:paraId="6723F778" w14:textId="6B01F8D5" w:rsidR="00CA5C9B" w:rsidRPr="00E6309B" w:rsidRDefault="00CA5C9B" w:rsidP="006D18AA">
      <w:pPr>
        <w:spacing w:after="0"/>
        <w:jc w:val="both"/>
        <w:rPr>
          <w:rFonts w:ascii="Garamond" w:hAnsi="Garamond"/>
          <w:sz w:val="20"/>
          <w:szCs w:val="20"/>
        </w:rPr>
      </w:pPr>
      <w:r>
        <w:rPr>
          <w:rFonts w:ascii="Garamond" w:hAnsi="Garamond"/>
          <w:sz w:val="20"/>
          <w:szCs w:val="20"/>
        </w:rPr>
        <w:t xml:space="preserve">Paul didn’t want them to be swayed by smooth words or convincing (possible) arguments. He wanted them to be presented </w:t>
      </w:r>
      <w:r>
        <w:rPr>
          <w:rFonts w:ascii="Garamond" w:hAnsi="Garamond"/>
          <w:b/>
          <w:sz w:val="20"/>
          <w:szCs w:val="20"/>
        </w:rPr>
        <w:t xml:space="preserve">complete in Christ. </w:t>
      </w:r>
      <w:r>
        <w:rPr>
          <w:rFonts w:ascii="Garamond" w:hAnsi="Garamond"/>
          <w:sz w:val="20"/>
          <w:szCs w:val="20"/>
        </w:rPr>
        <w:t>He was reminding them now of there foundations of faith. Though the philosophy may sound good (</w:t>
      </w:r>
      <w:r w:rsidR="00E6309B" w:rsidRPr="00E6309B">
        <w:rPr>
          <w:rFonts w:ascii="Garamond" w:hAnsi="Garamond"/>
          <w:sz w:val="20"/>
          <w:szCs w:val="20"/>
        </w:rPr>
        <w:t>Plausible</w:t>
      </w:r>
      <w:r w:rsidR="00E6309B">
        <w:rPr>
          <w:rFonts w:ascii="Garamond" w:hAnsi="Garamond"/>
          <w:sz w:val="20"/>
          <w:szCs w:val="20"/>
        </w:rPr>
        <w:t xml:space="preserve">) they had everything they needed in the revelation of Christ (2:8-10; 2:3). </w:t>
      </w:r>
    </w:p>
    <w:p w14:paraId="0CA2A0DC" w14:textId="77777777" w:rsidR="00CA5C9B" w:rsidRPr="00CA5C9B" w:rsidRDefault="00CA5C9B" w:rsidP="006D18AA">
      <w:pPr>
        <w:spacing w:after="0"/>
        <w:jc w:val="both"/>
        <w:rPr>
          <w:rFonts w:ascii="Garamond" w:hAnsi="Garamond"/>
          <w:sz w:val="20"/>
          <w:szCs w:val="20"/>
        </w:rPr>
      </w:pPr>
    </w:p>
    <w:p w14:paraId="4E8FE3B6" w14:textId="77777777" w:rsidR="00984AC7" w:rsidRPr="00984AC7" w:rsidRDefault="00984AC7" w:rsidP="00984AC7">
      <w:pPr>
        <w:spacing w:after="0"/>
        <w:jc w:val="both"/>
        <w:rPr>
          <w:rFonts w:ascii="Garamond" w:hAnsi="Garamond"/>
          <w:sz w:val="20"/>
          <w:szCs w:val="20"/>
        </w:rPr>
      </w:pPr>
      <w:r w:rsidRPr="00984AC7">
        <w:rPr>
          <w:rFonts w:ascii="Garamond" w:hAnsi="Garamond"/>
          <w:b/>
          <w:smallCaps/>
          <w:sz w:val="20"/>
          <w:szCs w:val="20"/>
        </w:rPr>
        <w:t>[5] For though I am absent in body, yet I am with you in spirit, rejoicing to see your good order and the firmness of your faith in Christ</w:t>
      </w:r>
      <w:r w:rsidRPr="00984AC7">
        <w:rPr>
          <w:rFonts w:ascii="Garamond" w:hAnsi="Garamond"/>
          <w:sz w:val="20"/>
          <w:szCs w:val="20"/>
        </w:rPr>
        <w:t>.</w:t>
      </w:r>
    </w:p>
    <w:p w14:paraId="011F8E6B" w14:textId="77777777" w:rsidR="00984AC7" w:rsidRDefault="00984AC7" w:rsidP="00984AC7">
      <w:pPr>
        <w:spacing w:after="0"/>
        <w:jc w:val="both"/>
        <w:rPr>
          <w:rFonts w:ascii="Garamond" w:hAnsi="Garamond"/>
          <w:sz w:val="20"/>
          <w:szCs w:val="20"/>
        </w:rPr>
      </w:pPr>
    </w:p>
    <w:p w14:paraId="45B3F1E6" w14:textId="3693AF13" w:rsidR="00E6309B" w:rsidRDefault="00E6309B" w:rsidP="00984AC7">
      <w:pPr>
        <w:spacing w:after="0"/>
        <w:jc w:val="both"/>
        <w:rPr>
          <w:rFonts w:ascii="Garamond" w:hAnsi="Garamond"/>
          <w:sz w:val="20"/>
          <w:szCs w:val="20"/>
        </w:rPr>
      </w:pPr>
      <w:r>
        <w:rPr>
          <w:rFonts w:ascii="Garamond" w:hAnsi="Garamond"/>
          <w:sz w:val="20"/>
          <w:szCs w:val="20"/>
        </w:rPr>
        <w:t xml:space="preserve">Because two people believe in Christ, they are presumably together </w:t>
      </w:r>
      <w:r>
        <w:rPr>
          <w:rFonts w:ascii="Garamond" w:hAnsi="Garamond"/>
          <w:b/>
          <w:sz w:val="20"/>
          <w:szCs w:val="20"/>
        </w:rPr>
        <w:t xml:space="preserve">in spirit. </w:t>
      </w:r>
      <w:r>
        <w:rPr>
          <w:rFonts w:ascii="Garamond" w:hAnsi="Garamond"/>
          <w:sz w:val="20"/>
          <w:szCs w:val="20"/>
        </w:rPr>
        <w:t xml:space="preserve">Geography didn’t keep the hearts of Paul and the Colossians from being knit together in Christ’s. </w:t>
      </w:r>
    </w:p>
    <w:p w14:paraId="41D229A0" w14:textId="77777777" w:rsidR="00E6309B" w:rsidRDefault="00E6309B" w:rsidP="00984AC7">
      <w:pPr>
        <w:spacing w:after="0"/>
        <w:jc w:val="both"/>
        <w:rPr>
          <w:rFonts w:ascii="Garamond" w:hAnsi="Garamond"/>
          <w:sz w:val="20"/>
          <w:szCs w:val="20"/>
        </w:rPr>
      </w:pPr>
    </w:p>
    <w:p w14:paraId="5AB03E79" w14:textId="54CF1EAC" w:rsidR="00E6309B" w:rsidRPr="00E6309B" w:rsidRDefault="00E6309B" w:rsidP="00984AC7">
      <w:pPr>
        <w:spacing w:after="0"/>
        <w:jc w:val="both"/>
        <w:rPr>
          <w:rFonts w:ascii="Garamond" w:hAnsi="Garamond"/>
          <w:sz w:val="20"/>
          <w:szCs w:val="20"/>
        </w:rPr>
      </w:pPr>
      <w:r>
        <w:rPr>
          <w:rFonts w:ascii="Garamond" w:hAnsi="Garamond"/>
          <w:sz w:val="20"/>
          <w:szCs w:val="20"/>
        </w:rPr>
        <w:t xml:space="preserve">Two military words are used here to exhort the Colossians – </w:t>
      </w:r>
      <w:r>
        <w:rPr>
          <w:rFonts w:ascii="Garamond" w:hAnsi="Garamond"/>
          <w:b/>
          <w:sz w:val="20"/>
          <w:szCs w:val="20"/>
        </w:rPr>
        <w:t xml:space="preserve">good order </w:t>
      </w:r>
      <w:r>
        <w:rPr>
          <w:rFonts w:ascii="Garamond" w:hAnsi="Garamond"/>
          <w:sz w:val="20"/>
          <w:szCs w:val="20"/>
        </w:rPr>
        <w:t xml:space="preserve">and </w:t>
      </w:r>
      <w:r w:rsidRPr="00E6309B">
        <w:rPr>
          <w:rFonts w:ascii="Garamond" w:hAnsi="Garamond"/>
          <w:b/>
          <w:sz w:val="20"/>
          <w:szCs w:val="20"/>
        </w:rPr>
        <w:t>firmness</w:t>
      </w:r>
      <w:r>
        <w:rPr>
          <w:rFonts w:ascii="Garamond" w:hAnsi="Garamond"/>
          <w:sz w:val="20"/>
          <w:szCs w:val="20"/>
        </w:rPr>
        <w:t>. The Colossians were to be like troops drawn up in a battle formation, standing firm and resisting the enemy.</w:t>
      </w:r>
      <w:r>
        <w:rPr>
          <w:rStyle w:val="FootnoteReference"/>
          <w:rFonts w:ascii="Garamond" w:hAnsi="Garamond"/>
          <w:sz w:val="20"/>
          <w:szCs w:val="20"/>
        </w:rPr>
        <w:footnoteReference w:id="3"/>
      </w:r>
    </w:p>
    <w:p w14:paraId="32A7556C" w14:textId="77777777" w:rsidR="00984AC7" w:rsidRDefault="00984AC7" w:rsidP="00984AC7">
      <w:pPr>
        <w:spacing w:after="0"/>
        <w:jc w:val="both"/>
        <w:rPr>
          <w:rFonts w:ascii="Garamond" w:hAnsi="Garamond"/>
          <w:sz w:val="20"/>
          <w:szCs w:val="20"/>
        </w:rPr>
      </w:pPr>
    </w:p>
    <w:p w14:paraId="5884CCB4" w14:textId="77777777" w:rsidR="00984AC7" w:rsidRDefault="00984AC7" w:rsidP="00984AC7">
      <w:pPr>
        <w:spacing w:after="0"/>
        <w:jc w:val="both"/>
        <w:rPr>
          <w:rFonts w:ascii="Garamond" w:hAnsi="Garamond"/>
          <w:sz w:val="20"/>
          <w:szCs w:val="20"/>
        </w:rPr>
      </w:pPr>
      <w:r w:rsidRPr="00984AC7">
        <w:rPr>
          <w:rFonts w:ascii="Garamond" w:hAnsi="Garamond"/>
          <w:b/>
          <w:smallCaps/>
          <w:sz w:val="20"/>
          <w:szCs w:val="20"/>
        </w:rPr>
        <w:t>[6] Therefore, as you received Christ Jesus the Lord, so walk in him</w:t>
      </w:r>
      <w:r w:rsidRPr="00984AC7">
        <w:rPr>
          <w:rFonts w:ascii="Garamond" w:hAnsi="Garamond"/>
          <w:sz w:val="20"/>
          <w:szCs w:val="20"/>
        </w:rPr>
        <w:t xml:space="preserve">, </w:t>
      </w:r>
    </w:p>
    <w:p w14:paraId="79ADEAC5" w14:textId="77777777" w:rsidR="00984AC7" w:rsidRDefault="00984AC7" w:rsidP="00984AC7">
      <w:pPr>
        <w:spacing w:after="0"/>
        <w:jc w:val="both"/>
        <w:rPr>
          <w:rFonts w:ascii="Garamond" w:hAnsi="Garamond"/>
          <w:sz w:val="20"/>
          <w:szCs w:val="20"/>
        </w:rPr>
      </w:pPr>
    </w:p>
    <w:p w14:paraId="1BEE9E85" w14:textId="1A7C3666" w:rsidR="00E6309B" w:rsidRDefault="00E6309B" w:rsidP="00984AC7">
      <w:pPr>
        <w:spacing w:after="0"/>
        <w:jc w:val="both"/>
        <w:rPr>
          <w:rFonts w:ascii="Garamond" w:hAnsi="Garamond"/>
          <w:sz w:val="20"/>
          <w:szCs w:val="20"/>
        </w:rPr>
      </w:pPr>
      <w:r>
        <w:rPr>
          <w:rFonts w:ascii="Garamond" w:hAnsi="Garamond"/>
          <w:sz w:val="20"/>
          <w:szCs w:val="20"/>
        </w:rPr>
        <w:t xml:space="preserve">He is calling them back to their foundation in Christ Jesus the Lord. </w:t>
      </w:r>
      <w:r>
        <w:rPr>
          <w:rFonts w:ascii="Garamond" w:hAnsi="Garamond"/>
          <w:b/>
          <w:sz w:val="20"/>
          <w:szCs w:val="20"/>
        </w:rPr>
        <w:t xml:space="preserve">Walk in Him </w:t>
      </w:r>
      <w:r>
        <w:rPr>
          <w:rFonts w:ascii="Garamond" w:hAnsi="Garamond"/>
          <w:sz w:val="20"/>
          <w:szCs w:val="20"/>
        </w:rPr>
        <w:t xml:space="preserve">is using the Jewish metaphor to live a life of steadfastness in Him. </w:t>
      </w:r>
    </w:p>
    <w:p w14:paraId="0E99B649" w14:textId="77777777" w:rsidR="005B2CE0" w:rsidRDefault="005B2CE0" w:rsidP="00984AC7">
      <w:pPr>
        <w:spacing w:after="0"/>
        <w:jc w:val="both"/>
        <w:rPr>
          <w:rFonts w:ascii="Garamond" w:hAnsi="Garamond"/>
          <w:sz w:val="20"/>
          <w:szCs w:val="20"/>
        </w:rPr>
      </w:pPr>
    </w:p>
    <w:p w14:paraId="09249F26" w14:textId="5CFA20A3" w:rsidR="005B2CE0" w:rsidRPr="005B2CE0" w:rsidRDefault="005B2CE0" w:rsidP="00984AC7">
      <w:pPr>
        <w:spacing w:after="0"/>
        <w:jc w:val="both"/>
        <w:rPr>
          <w:rFonts w:ascii="Garamond" w:hAnsi="Garamond"/>
          <w:sz w:val="20"/>
          <w:szCs w:val="20"/>
        </w:rPr>
      </w:pPr>
      <w:r>
        <w:rPr>
          <w:rFonts w:ascii="Garamond" w:hAnsi="Garamond"/>
          <w:sz w:val="20"/>
          <w:szCs w:val="20"/>
        </w:rPr>
        <w:t xml:space="preserve">Giving your life to Christ begins at salvation but is a continual submission to His leadership. This results in being </w:t>
      </w:r>
      <w:r>
        <w:rPr>
          <w:rFonts w:ascii="Garamond" w:hAnsi="Garamond"/>
          <w:b/>
          <w:sz w:val="20"/>
          <w:szCs w:val="20"/>
        </w:rPr>
        <w:t xml:space="preserve">established in faith, rooted </w:t>
      </w:r>
      <w:r>
        <w:rPr>
          <w:rFonts w:ascii="Garamond" w:hAnsi="Garamond"/>
          <w:sz w:val="20"/>
          <w:szCs w:val="20"/>
        </w:rPr>
        <w:t xml:space="preserve">and </w:t>
      </w:r>
      <w:r>
        <w:rPr>
          <w:rFonts w:ascii="Garamond" w:hAnsi="Garamond"/>
          <w:b/>
          <w:sz w:val="20"/>
          <w:szCs w:val="20"/>
        </w:rPr>
        <w:t xml:space="preserve">built up. </w:t>
      </w:r>
      <w:r>
        <w:rPr>
          <w:rFonts w:ascii="Garamond" w:hAnsi="Garamond"/>
          <w:sz w:val="20"/>
          <w:szCs w:val="20"/>
        </w:rPr>
        <w:t xml:space="preserve">This is a great picture of being sustained by Christ (cf. 1:19-23). </w:t>
      </w:r>
    </w:p>
    <w:p w14:paraId="201473C4" w14:textId="77777777" w:rsidR="00984AC7" w:rsidRDefault="00984AC7" w:rsidP="00984AC7">
      <w:pPr>
        <w:spacing w:after="0"/>
        <w:jc w:val="both"/>
        <w:rPr>
          <w:rFonts w:ascii="Garamond" w:hAnsi="Garamond"/>
          <w:sz w:val="20"/>
          <w:szCs w:val="20"/>
        </w:rPr>
      </w:pPr>
    </w:p>
    <w:p w14:paraId="5CFE3F8E" w14:textId="26A77AD6" w:rsidR="0060565F" w:rsidRDefault="0060565F" w:rsidP="00984AC7">
      <w:pPr>
        <w:spacing w:after="0"/>
        <w:jc w:val="both"/>
        <w:rPr>
          <w:rFonts w:ascii="Garamond" w:hAnsi="Garamond"/>
          <w:sz w:val="20"/>
          <w:szCs w:val="20"/>
        </w:rPr>
      </w:pPr>
      <w:r>
        <w:rPr>
          <w:rFonts w:ascii="Garamond" w:hAnsi="Garamond"/>
          <w:sz w:val="20"/>
          <w:szCs w:val="20"/>
        </w:rPr>
        <w:t xml:space="preserve">In </w:t>
      </w:r>
      <w:r>
        <w:rPr>
          <w:rFonts w:ascii="Garamond" w:hAnsi="Garamond"/>
          <w:i/>
          <w:sz w:val="20"/>
          <w:szCs w:val="20"/>
        </w:rPr>
        <w:t xml:space="preserve">A Joyful </w:t>
      </w:r>
      <w:r w:rsidRPr="0060565F">
        <w:rPr>
          <w:rFonts w:ascii="Garamond" w:hAnsi="Garamond"/>
          <w:i/>
          <w:sz w:val="20"/>
          <w:szCs w:val="20"/>
        </w:rPr>
        <w:t>Christian</w:t>
      </w:r>
      <w:r>
        <w:rPr>
          <w:rFonts w:ascii="Garamond" w:hAnsi="Garamond"/>
          <w:sz w:val="20"/>
          <w:szCs w:val="20"/>
        </w:rPr>
        <w:t>, C.S. Lewis said that we see three rations to Christ in the Gospels: Hatred – Terror – Adoration. He said, “There was no trace of people expressing mild approval.”</w:t>
      </w:r>
      <w:r>
        <w:rPr>
          <w:rStyle w:val="FootnoteReference"/>
          <w:rFonts w:ascii="Garamond" w:hAnsi="Garamond"/>
          <w:sz w:val="20"/>
          <w:szCs w:val="20"/>
        </w:rPr>
        <w:footnoteReference w:id="4"/>
      </w:r>
      <w:r>
        <w:rPr>
          <w:rFonts w:ascii="Garamond" w:hAnsi="Garamond"/>
          <w:sz w:val="20"/>
          <w:szCs w:val="20"/>
        </w:rPr>
        <w:t xml:space="preserve">  </w:t>
      </w:r>
    </w:p>
    <w:p w14:paraId="420CC9F1" w14:textId="77777777" w:rsidR="0060565F" w:rsidRDefault="0060565F" w:rsidP="00984AC7">
      <w:pPr>
        <w:spacing w:after="0"/>
        <w:jc w:val="both"/>
        <w:rPr>
          <w:rFonts w:ascii="Garamond" w:hAnsi="Garamond"/>
          <w:sz w:val="20"/>
          <w:szCs w:val="20"/>
        </w:rPr>
      </w:pPr>
    </w:p>
    <w:p w14:paraId="37913939" w14:textId="38A3CDB5" w:rsidR="0060565F" w:rsidRDefault="0060565F" w:rsidP="00984AC7">
      <w:pPr>
        <w:spacing w:after="0"/>
        <w:jc w:val="both"/>
        <w:rPr>
          <w:rFonts w:ascii="Garamond" w:hAnsi="Garamond"/>
          <w:sz w:val="20"/>
          <w:szCs w:val="20"/>
        </w:rPr>
      </w:pPr>
      <w:r>
        <w:rPr>
          <w:rFonts w:ascii="Garamond" w:hAnsi="Garamond"/>
          <w:sz w:val="20"/>
          <w:szCs w:val="20"/>
        </w:rPr>
        <w:t xml:space="preserve">When we follow Him, it is an all-out surrender and adoration of Him as Lord of our life. It is often the good things in life that nudge Christ aside in our life. Our ministry or even our activity in the church can move aside Christ from His rightful place in our life. When we make Jesus stand beside or behind things in our life, we are giving him “mild approval”. </w:t>
      </w:r>
    </w:p>
    <w:p w14:paraId="077F9371" w14:textId="77777777" w:rsidR="0060565F" w:rsidRDefault="0060565F" w:rsidP="00984AC7">
      <w:pPr>
        <w:spacing w:after="0"/>
        <w:jc w:val="both"/>
        <w:rPr>
          <w:rFonts w:ascii="Garamond" w:hAnsi="Garamond"/>
          <w:sz w:val="20"/>
          <w:szCs w:val="20"/>
        </w:rPr>
      </w:pPr>
    </w:p>
    <w:p w14:paraId="4BA9E4C5" w14:textId="77777777" w:rsidR="00984AC7" w:rsidRDefault="00984AC7" w:rsidP="00984AC7">
      <w:pPr>
        <w:spacing w:after="0"/>
        <w:jc w:val="both"/>
        <w:rPr>
          <w:rFonts w:ascii="Garamond" w:hAnsi="Garamond"/>
          <w:sz w:val="20"/>
          <w:szCs w:val="20"/>
        </w:rPr>
      </w:pPr>
      <w:r w:rsidRPr="00984AC7">
        <w:rPr>
          <w:rFonts w:ascii="Garamond" w:hAnsi="Garamond"/>
          <w:b/>
          <w:smallCaps/>
          <w:sz w:val="20"/>
          <w:szCs w:val="20"/>
        </w:rPr>
        <w:t>[7] rooted and built up in him and established in the faith, just as you were taught, abounding in thanksgiving</w:t>
      </w:r>
      <w:r w:rsidRPr="00984AC7">
        <w:rPr>
          <w:rFonts w:ascii="Garamond" w:hAnsi="Garamond"/>
          <w:sz w:val="20"/>
          <w:szCs w:val="20"/>
        </w:rPr>
        <w:t>.</w:t>
      </w:r>
    </w:p>
    <w:p w14:paraId="2A3FA16D" w14:textId="77777777" w:rsidR="00E6309B" w:rsidRDefault="00E6309B" w:rsidP="00984AC7">
      <w:pPr>
        <w:spacing w:after="0"/>
        <w:jc w:val="both"/>
        <w:rPr>
          <w:rFonts w:ascii="Garamond" w:hAnsi="Garamond"/>
          <w:sz w:val="20"/>
          <w:szCs w:val="20"/>
        </w:rPr>
      </w:pPr>
    </w:p>
    <w:p w14:paraId="6620992E" w14:textId="30685C5A" w:rsidR="00E6309B" w:rsidRDefault="00E6309B" w:rsidP="00984AC7">
      <w:pPr>
        <w:spacing w:after="0"/>
        <w:jc w:val="both"/>
        <w:rPr>
          <w:rFonts w:ascii="Garamond" w:hAnsi="Garamond"/>
          <w:sz w:val="20"/>
          <w:szCs w:val="20"/>
        </w:rPr>
      </w:pPr>
      <w:r>
        <w:rPr>
          <w:rFonts w:ascii="Garamond" w:hAnsi="Garamond"/>
          <w:sz w:val="20"/>
          <w:szCs w:val="20"/>
        </w:rPr>
        <w:t xml:space="preserve">He uses the image of being </w:t>
      </w:r>
      <w:r>
        <w:rPr>
          <w:rFonts w:ascii="Garamond" w:hAnsi="Garamond"/>
          <w:b/>
          <w:sz w:val="20"/>
          <w:szCs w:val="20"/>
        </w:rPr>
        <w:t xml:space="preserve">rooted </w:t>
      </w:r>
      <w:r>
        <w:rPr>
          <w:rFonts w:ascii="Garamond" w:hAnsi="Garamond"/>
          <w:sz w:val="20"/>
          <w:szCs w:val="20"/>
        </w:rPr>
        <w:t xml:space="preserve">like a try or being </w:t>
      </w:r>
      <w:r>
        <w:rPr>
          <w:rFonts w:ascii="Garamond" w:hAnsi="Garamond"/>
          <w:b/>
          <w:sz w:val="20"/>
          <w:szCs w:val="20"/>
        </w:rPr>
        <w:t xml:space="preserve">built up </w:t>
      </w:r>
      <w:r w:rsidR="005B2CE0">
        <w:rPr>
          <w:rFonts w:ascii="Garamond" w:hAnsi="Garamond"/>
          <w:sz w:val="20"/>
          <w:szCs w:val="20"/>
        </w:rPr>
        <w:t xml:space="preserve">like a building. This is to say, do not be swayed by the false teaching they were hearing. </w:t>
      </w:r>
    </w:p>
    <w:p w14:paraId="02C2F106" w14:textId="77777777" w:rsidR="005B2CE0" w:rsidRDefault="005B2CE0" w:rsidP="00984AC7">
      <w:pPr>
        <w:spacing w:after="0"/>
        <w:jc w:val="both"/>
        <w:rPr>
          <w:rFonts w:ascii="Garamond" w:hAnsi="Garamond"/>
          <w:sz w:val="20"/>
          <w:szCs w:val="20"/>
        </w:rPr>
      </w:pPr>
    </w:p>
    <w:p w14:paraId="0BA52490" w14:textId="77AE70D5" w:rsidR="005B2CE0" w:rsidRDefault="005B2CE0" w:rsidP="00984AC7">
      <w:pPr>
        <w:spacing w:after="0"/>
        <w:jc w:val="both"/>
        <w:rPr>
          <w:rFonts w:ascii="Garamond" w:hAnsi="Garamond"/>
          <w:sz w:val="20"/>
          <w:szCs w:val="20"/>
        </w:rPr>
      </w:pPr>
      <w:r>
        <w:rPr>
          <w:rFonts w:ascii="Garamond" w:hAnsi="Garamond"/>
          <w:sz w:val="20"/>
          <w:szCs w:val="20"/>
        </w:rPr>
        <w:t xml:space="preserve">We live out our </w:t>
      </w:r>
      <w:r w:rsidRPr="005B2CE0">
        <w:rPr>
          <w:rFonts w:ascii="Garamond" w:hAnsi="Garamond"/>
          <w:b/>
          <w:sz w:val="20"/>
          <w:szCs w:val="20"/>
        </w:rPr>
        <w:t>established faith</w:t>
      </w:r>
      <w:r w:rsidRPr="005B2CE0">
        <w:rPr>
          <w:rFonts w:ascii="Garamond" w:hAnsi="Garamond"/>
          <w:sz w:val="20"/>
          <w:szCs w:val="20"/>
        </w:rPr>
        <w:t xml:space="preserve">, </w:t>
      </w:r>
      <w:r w:rsidRPr="005B2CE0">
        <w:rPr>
          <w:rFonts w:ascii="Garamond" w:hAnsi="Garamond"/>
          <w:b/>
          <w:sz w:val="20"/>
          <w:szCs w:val="20"/>
        </w:rPr>
        <w:t>walking in Him</w:t>
      </w:r>
      <w:r>
        <w:rPr>
          <w:rFonts w:ascii="Garamond" w:hAnsi="Garamond"/>
          <w:sz w:val="20"/>
          <w:szCs w:val="20"/>
        </w:rPr>
        <w:t xml:space="preserve">, by: </w:t>
      </w:r>
    </w:p>
    <w:p w14:paraId="7A2B937C" w14:textId="0C7A2174" w:rsidR="005B2CE0" w:rsidRPr="005B2CE0" w:rsidRDefault="005B2CE0" w:rsidP="005B2CE0">
      <w:pPr>
        <w:pStyle w:val="ListParagraph"/>
        <w:numPr>
          <w:ilvl w:val="0"/>
          <w:numId w:val="25"/>
        </w:numPr>
        <w:spacing w:after="0"/>
        <w:jc w:val="both"/>
        <w:rPr>
          <w:rFonts w:ascii="Garamond" w:hAnsi="Garamond"/>
          <w:sz w:val="20"/>
          <w:szCs w:val="20"/>
        </w:rPr>
      </w:pPr>
      <w:r w:rsidRPr="005B2CE0">
        <w:rPr>
          <w:rFonts w:ascii="Garamond" w:hAnsi="Garamond"/>
          <w:sz w:val="20"/>
          <w:szCs w:val="20"/>
        </w:rPr>
        <w:t>Committing to be submitted/surrendered to His will (Romans 12:1-2)</w:t>
      </w:r>
    </w:p>
    <w:p w14:paraId="74C602D7" w14:textId="454384F8" w:rsidR="005B2CE0" w:rsidRDefault="005B2CE0" w:rsidP="005B2CE0">
      <w:pPr>
        <w:pStyle w:val="ListParagraph"/>
        <w:numPr>
          <w:ilvl w:val="0"/>
          <w:numId w:val="25"/>
        </w:numPr>
        <w:spacing w:after="0"/>
        <w:jc w:val="both"/>
        <w:rPr>
          <w:rFonts w:ascii="Garamond" w:hAnsi="Garamond"/>
          <w:sz w:val="20"/>
          <w:szCs w:val="20"/>
        </w:rPr>
      </w:pPr>
      <w:r>
        <w:rPr>
          <w:rFonts w:ascii="Garamond" w:hAnsi="Garamond"/>
          <w:sz w:val="20"/>
          <w:szCs w:val="20"/>
        </w:rPr>
        <w:t xml:space="preserve">Seeking to learn from Him, His life and his teaching (cf. 3:16) </w:t>
      </w:r>
    </w:p>
    <w:p w14:paraId="4A50F7C8" w14:textId="430A7B74" w:rsidR="005B2CE0" w:rsidRDefault="005B2CE0" w:rsidP="005B2CE0">
      <w:pPr>
        <w:pStyle w:val="ListParagraph"/>
        <w:numPr>
          <w:ilvl w:val="0"/>
          <w:numId w:val="25"/>
        </w:numPr>
        <w:spacing w:after="0"/>
        <w:jc w:val="both"/>
        <w:rPr>
          <w:rFonts w:ascii="Garamond" w:hAnsi="Garamond"/>
          <w:sz w:val="20"/>
          <w:szCs w:val="20"/>
        </w:rPr>
      </w:pPr>
      <w:r>
        <w:rPr>
          <w:rFonts w:ascii="Garamond" w:hAnsi="Garamond"/>
          <w:sz w:val="20"/>
          <w:szCs w:val="20"/>
        </w:rPr>
        <w:t xml:space="preserve">Recognizing the Holy Spirit’s power working in us (Acts 1:8; Gal 5:22) </w:t>
      </w:r>
    </w:p>
    <w:p w14:paraId="304E3315" w14:textId="77777777" w:rsidR="005B2CE0" w:rsidRDefault="005B2CE0" w:rsidP="005B2CE0">
      <w:pPr>
        <w:spacing w:after="0"/>
        <w:jc w:val="both"/>
        <w:rPr>
          <w:rFonts w:ascii="Garamond" w:hAnsi="Garamond"/>
          <w:sz w:val="20"/>
          <w:szCs w:val="20"/>
        </w:rPr>
      </w:pPr>
    </w:p>
    <w:p w14:paraId="4897A751" w14:textId="141D543C" w:rsidR="005B2CE0" w:rsidRDefault="005B2CE0" w:rsidP="005B2CE0">
      <w:pPr>
        <w:spacing w:after="0"/>
        <w:jc w:val="both"/>
        <w:rPr>
          <w:rFonts w:ascii="Garamond" w:hAnsi="Garamond"/>
          <w:sz w:val="20"/>
          <w:szCs w:val="20"/>
        </w:rPr>
      </w:pPr>
      <w:r>
        <w:rPr>
          <w:rFonts w:ascii="Garamond" w:hAnsi="Garamond"/>
          <w:sz w:val="20"/>
          <w:szCs w:val="20"/>
        </w:rPr>
        <w:t xml:space="preserve">John 15 comes to mind here when then word </w:t>
      </w:r>
      <w:r>
        <w:rPr>
          <w:rFonts w:ascii="Garamond" w:hAnsi="Garamond"/>
          <w:b/>
          <w:sz w:val="20"/>
          <w:szCs w:val="20"/>
        </w:rPr>
        <w:t xml:space="preserve">rooted </w:t>
      </w:r>
      <w:r>
        <w:rPr>
          <w:rFonts w:ascii="Garamond" w:hAnsi="Garamond"/>
          <w:sz w:val="20"/>
          <w:szCs w:val="20"/>
        </w:rPr>
        <w:t xml:space="preserve">is used. As a plant draws nourishment from the ground (or the branch from the vine) we too draw out life-giving power from Christ. When Christ is our strength, we are not bound by human boundaries. </w:t>
      </w:r>
    </w:p>
    <w:p w14:paraId="2CBF3032" w14:textId="77777777" w:rsidR="00793BE8" w:rsidRDefault="00793BE8" w:rsidP="005B2CE0">
      <w:pPr>
        <w:spacing w:after="0"/>
        <w:jc w:val="both"/>
        <w:rPr>
          <w:rFonts w:ascii="Garamond" w:hAnsi="Garamond"/>
          <w:sz w:val="20"/>
          <w:szCs w:val="20"/>
        </w:rPr>
      </w:pPr>
    </w:p>
    <w:p w14:paraId="3DA8BAD1" w14:textId="6C58C22C" w:rsidR="00793BE8" w:rsidRPr="00793BE8" w:rsidRDefault="00793BE8" w:rsidP="005B2CE0">
      <w:pPr>
        <w:spacing w:after="0"/>
        <w:jc w:val="both"/>
        <w:rPr>
          <w:rFonts w:ascii="Garamond" w:hAnsi="Garamond"/>
          <w:sz w:val="20"/>
          <w:szCs w:val="20"/>
        </w:rPr>
      </w:pPr>
      <w:bookmarkStart w:id="0" w:name="_GoBack"/>
      <w:r>
        <w:rPr>
          <w:rFonts w:ascii="Garamond" w:hAnsi="Garamond"/>
          <w:sz w:val="20"/>
          <w:szCs w:val="20"/>
        </w:rPr>
        <w:t xml:space="preserve">We are to </w:t>
      </w:r>
      <w:r>
        <w:rPr>
          <w:rFonts w:ascii="Garamond" w:hAnsi="Garamond"/>
          <w:b/>
          <w:sz w:val="20"/>
          <w:szCs w:val="20"/>
        </w:rPr>
        <w:t xml:space="preserve">abound in thanksgiving </w:t>
      </w:r>
      <w:r>
        <w:rPr>
          <w:rFonts w:ascii="Garamond" w:hAnsi="Garamond"/>
          <w:sz w:val="20"/>
          <w:szCs w:val="20"/>
        </w:rPr>
        <w:t xml:space="preserve">because we cannot stay rooted in our own strength but need to work of God to sustain us and guide us away from disaster. </w:t>
      </w:r>
    </w:p>
    <w:bookmarkEnd w:id="0"/>
    <w:sectPr w:rsidR="00793BE8" w:rsidRPr="00793BE8" w:rsidSect="008312CA">
      <w:footerReference w:type="default" r:id="rId8"/>
      <w:pgSz w:w="12240" w:h="15840"/>
      <w:pgMar w:top="1080" w:right="1080" w:bottom="1080" w:left="1080" w:header="1080" w:footer="720" w:gutter="0"/>
      <w:cols w:num="2" w:sep="1"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8F152" w14:textId="77777777" w:rsidR="00C82E91" w:rsidRDefault="00C82E91">
      <w:pPr>
        <w:spacing w:after="0"/>
      </w:pPr>
      <w:r>
        <w:separator/>
      </w:r>
    </w:p>
  </w:endnote>
  <w:endnote w:type="continuationSeparator" w:id="0">
    <w:p w14:paraId="0164FD10" w14:textId="77777777" w:rsidR="00C82E91" w:rsidRDefault="00C82E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Noteworthy Light">
    <w:panose1 w:val="02000400000000000000"/>
    <w:charset w:val="00"/>
    <w:family w:val="auto"/>
    <w:pitch w:val="variable"/>
    <w:sig w:usb0="8000006F" w:usb1="08000048" w:usb2="14600000" w:usb3="00000000" w:csb0="00000111" w:csb1="00000000"/>
  </w:font>
  <w:font w:name="New Athena Unicode">
    <w:panose1 w:val="02000503000000020003"/>
    <w:charset w:val="00"/>
    <w:family w:val="auto"/>
    <w:pitch w:val="variable"/>
    <w:sig w:usb0="E00022FF" w:usb1="5000E8FB" w:usb2="00000000" w:usb3="00000000" w:csb0="0000008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C0C51" w14:textId="77777777" w:rsidR="00C82E91" w:rsidRPr="00450017" w:rsidRDefault="00C82E91" w:rsidP="008312CA">
    <w:pPr>
      <w:pStyle w:val="Footer"/>
      <w:jc w:val="center"/>
      <w:rPr>
        <w:rFonts w:ascii="Garamond" w:hAnsi="Garamond"/>
        <w:sz w:val="16"/>
      </w:rPr>
    </w:pPr>
    <w:r w:rsidRPr="00450017">
      <w:rPr>
        <w:rFonts w:ascii="Garamond" w:hAnsi="Garamond"/>
        <w:sz w:val="16"/>
      </w:rPr>
      <w:t xml:space="preserve">Page </w:t>
    </w:r>
    <w:r w:rsidRPr="00450017">
      <w:rPr>
        <w:rFonts w:ascii="Garamond" w:hAnsi="Garamond"/>
        <w:sz w:val="16"/>
      </w:rPr>
      <w:fldChar w:fldCharType="begin"/>
    </w:r>
    <w:r w:rsidRPr="00450017">
      <w:rPr>
        <w:rFonts w:ascii="Garamond" w:hAnsi="Garamond"/>
        <w:sz w:val="16"/>
      </w:rPr>
      <w:instrText xml:space="preserve"> PAGE </w:instrText>
    </w:r>
    <w:r w:rsidRPr="00450017">
      <w:rPr>
        <w:rFonts w:ascii="Garamond" w:hAnsi="Garamond"/>
        <w:sz w:val="16"/>
      </w:rPr>
      <w:fldChar w:fldCharType="separate"/>
    </w:r>
    <w:r w:rsidR="00732774">
      <w:rPr>
        <w:rFonts w:ascii="Garamond" w:hAnsi="Garamond"/>
        <w:noProof/>
        <w:sz w:val="16"/>
      </w:rPr>
      <w:t>1</w:t>
    </w:r>
    <w:r w:rsidRPr="00450017">
      <w:rPr>
        <w:rFonts w:ascii="Garamond" w:hAnsi="Garamond"/>
        <w:sz w:val="16"/>
      </w:rPr>
      <w:fldChar w:fldCharType="end"/>
    </w:r>
    <w:r w:rsidRPr="00450017">
      <w:rPr>
        <w:rFonts w:ascii="Garamond" w:hAnsi="Garamond"/>
        <w:sz w:val="16"/>
      </w:rPr>
      <w:t xml:space="preserve"> of </w:t>
    </w:r>
    <w:r w:rsidRPr="00450017">
      <w:rPr>
        <w:rFonts w:ascii="Garamond" w:hAnsi="Garamond"/>
        <w:sz w:val="16"/>
      </w:rPr>
      <w:fldChar w:fldCharType="begin"/>
    </w:r>
    <w:r w:rsidRPr="00450017">
      <w:rPr>
        <w:rFonts w:ascii="Garamond" w:hAnsi="Garamond"/>
        <w:sz w:val="16"/>
      </w:rPr>
      <w:instrText xml:space="preserve"> NUMPAGES </w:instrText>
    </w:r>
    <w:r w:rsidRPr="00450017">
      <w:rPr>
        <w:rFonts w:ascii="Garamond" w:hAnsi="Garamond"/>
        <w:sz w:val="16"/>
      </w:rPr>
      <w:fldChar w:fldCharType="separate"/>
    </w:r>
    <w:r w:rsidR="00732774">
      <w:rPr>
        <w:rFonts w:ascii="Garamond" w:hAnsi="Garamond"/>
        <w:noProof/>
        <w:sz w:val="16"/>
      </w:rPr>
      <w:t>1</w:t>
    </w:r>
    <w:r w:rsidRPr="00450017">
      <w:rPr>
        <w:rFonts w:ascii="Garamond" w:hAnsi="Garamond"/>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A26BE" w14:textId="77777777" w:rsidR="00C82E91" w:rsidRDefault="00C82E91">
      <w:pPr>
        <w:spacing w:after="0"/>
      </w:pPr>
      <w:r>
        <w:separator/>
      </w:r>
    </w:p>
  </w:footnote>
  <w:footnote w:type="continuationSeparator" w:id="0">
    <w:p w14:paraId="7D16CA01" w14:textId="77777777" w:rsidR="00C82E91" w:rsidRDefault="00C82E91">
      <w:pPr>
        <w:spacing w:after="0"/>
      </w:pPr>
      <w:r>
        <w:continuationSeparator/>
      </w:r>
    </w:p>
  </w:footnote>
  <w:footnote w:id="1">
    <w:p w14:paraId="15271EE7" w14:textId="5FF035BE" w:rsidR="00C82E91" w:rsidRDefault="00C82E91">
      <w:pPr>
        <w:pStyle w:val="FootnoteText"/>
      </w:pPr>
      <w:r>
        <w:rPr>
          <w:rStyle w:val="FootnoteReference"/>
        </w:rPr>
        <w:footnoteRef/>
      </w:r>
      <w:r>
        <w:t xml:space="preserve"> Holman new testament commentary </w:t>
      </w:r>
    </w:p>
  </w:footnote>
  <w:footnote w:id="2">
    <w:p w14:paraId="06A824CD" w14:textId="77777777" w:rsidR="00C82E91" w:rsidRPr="0078272C" w:rsidRDefault="00C82E91" w:rsidP="00DD2F6C">
      <w:pPr>
        <w:rPr>
          <w:sz w:val="16"/>
          <w:szCs w:val="16"/>
        </w:rPr>
      </w:pPr>
      <w:r w:rsidRPr="0078272C">
        <w:rPr>
          <w:sz w:val="16"/>
          <w:szCs w:val="16"/>
          <w:vertAlign w:val="superscript"/>
        </w:rPr>
        <w:footnoteRef/>
      </w:r>
      <w:r w:rsidRPr="0078272C">
        <w:rPr>
          <w:sz w:val="16"/>
          <w:szCs w:val="16"/>
        </w:rPr>
        <w:t xml:space="preserve"> Cross, F. L., &amp; Livingstone, E. A. (Eds.). (2005). In </w:t>
      </w:r>
      <w:r w:rsidRPr="0078272C">
        <w:rPr>
          <w:i/>
          <w:sz w:val="16"/>
          <w:szCs w:val="16"/>
        </w:rPr>
        <w:t>The Oxford dictionary of the Christian Church</w:t>
      </w:r>
      <w:r w:rsidRPr="0078272C">
        <w:rPr>
          <w:sz w:val="16"/>
          <w:szCs w:val="16"/>
        </w:rPr>
        <w:t xml:space="preserve"> (3rd ed. rev., p. 1553). Oxford;  New York: Oxford University Press.</w:t>
      </w:r>
    </w:p>
  </w:footnote>
  <w:footnote w:id="3">
    <w:p w14:paraId="28D88726" w14:textId="0A092575" w:rsidR="00C82E91" w:rsidRPr="00E6309B" w:rsidRDefault="00C82E91">
      <w:pPr>
        <w:pStyle w:val="FootnoteText"/>
        <w:rPr>
          <w:sz w:val="16"/>
          <w:szCs w:val="16"/>
        </w:rPr>
      </w:pPr>
      <w:r w:rsidRPr="00E6309B">
        <w:rPr>
          <w:rStyle w:val="FootnoteReference"/>
          <w:sz w:val="16"/>
          <w:szCs w:val="16"/>
        </w:rPr>
        <w:footnoteRef/>
      </w:r>
      <w:r w:rsidRPr="00E6309B">
        <w:rPr>
          <w:sz w:val="16"/>
          <w:szCs w:val="16"/>
        </w:rPr>
        <w:t xml:space="preserve"> ESV Study Bible </w:t>
      </w:r>
    </w:p>
  </w:footnote>
  <w:footnote w:id="4">
    <w:p w14:paraId="74290A8F" w14:textId="5FC0EE37" w:rsidR="00C82E91" w:rsidRPr="0060565F" w:rsidRDefault="00C82E91">
      <w:pPr>
        <w:pStyle w:val="FootnoteText"/>
        <w:rPr>
          <w:sz w:val="16"/>
          <w:szCs w:val="16"/>
        </w:rPr>
      </w:pPr>
      <w:r w:rsidRPr="0060565F">
        <w:rPr>
          <w:rStyle w:val="FootnoteReference"/>
          <w:sz w:val="16"/>
          <w:szCs w:val="16"/>
        </w:rPr>
        <w:footnoteRef/>
      </w:r>
      <w:r w:rsidRPr="0060565F">
        <w:rPr>
          <w:sz w:val="16"/>
          <w:szCs w:val="16"/>
        </w:rPr>
        <w:t xml:space="preserve"> </w:t>
      </w:r>
      <w:r w:rsidRPr="0060565F">
        <w:rPr>
          <w:i/>
          <w:sz w:val="16"/>
          <w:szCs w:val="16"/>
        </w:rPr>
        <w:t>The Joyful Christian</w:t>
      </w:r>
      <w:r w:rsidRPr="0060565F">
        <w:rPr>
          <w:sz w:val="16"/>
          <w:szCs w:val="16"/>
        </w:rPr>
        <w:t>, C.S. Lewis, New York: MacMillan Publishing Co.; 1977, 72, 74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0325"/>
    <w:multiLevelType w:val="hybridMultilevel"/>
    <w:tmpl w:val="B064A0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2D278C"/>
    <w:multiLevelType w:val="hybridMultilevel"/>
    <w:tmpl w:val="B5B218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92B12"/>
    <w:multiLevelType w:val="hybridMultilevel"/>
    <w:tmpl w:val="302C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B787F"/>
    <w:multiLevelType w:val="hybridMultilevel"/>
    <w:tmpl w:val="D596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2571F"/>
    <w:multiLevelType w:val="hybridMultilevel"/>
    <w:tmpl w:val="F912E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C52329"/>
    <w:multiLevelType w:val="hybridMultilevel"/>
    <w:tmpl w:val="3718F9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C43285"/>
    <w:multiLevelType w:val="hybridMultilevel"/>
    <w:tmpl w:val="94C83A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15724DF"/>
    <w:multiLevelType w:val="hybridMultilevel"/>
    <w:tmpl w:val="54D4B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7E7299"/>
    <w:multiLevelType w:val="hybridMultilevel"/>
    <w:tmpl w:val="1A163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F94A43"/>
    <w:multiLevelType w:val="hybridMultilevel"/>
    <w:tmpl w:val="AEF0D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591F3A"/>
    <w:multiLevelType w:val="hybridMultilevel"/>
    <w:tmpl w:val="5E0EB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617F53"/>
    <w:multiLevelType w:val="hybridMultilevel"/>
    <w:tmpl w:val="55E48248"/>
    <w:lvl w:ilvl="0" w:tplc="FD0C7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656D98"/>
    <w:multiLevelType w:val="hybridMultilevel"/>
    <w:tmpl w:val="8140F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A6C65AC"/>
    <w:multiLevelType w:val="hybridMultilevel"/>
    <w:tmpl w:val="9980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21704B"/>
    <w:multiLevelType w:val="hybridMultilevel"/>
    <w:tmpl w:val="8870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3C21AB"/>
    <w:multiLevelType w:val="hybridMultilevel"/>
    <w:tmpl w:val="95B4C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A7572A"/>
    <w:multiLevelType w:val="hybridMultilevel"/>
    <w:tmpl w:val="A0E4E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7F709C"/>
    <w:multiLevelType w:val="hybridMultilevel"/>
    <w:tmpl w:val="4544C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CB4ED8"/>
    <w:multiLevelType w:val="hybridMultilevel"/>
    <w:tmpl w:val="D0701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3363C6"/>
    <w:multiLevelType w:val="hybridMultilevel"/>
    <w:tmpl w:val="C54C66F8"/>
    <w:lvl w:ilvl="0" w:tplc="1B5E4FC6">
      <w:numFmt w:val="bullet"/>
      <w:lvlText w:val="-"/>
      <w:lvlJc w:val="left"/>
      <w:pPr>
        <w:ind w:left="420" w:hanging="360"/>
      </w:pPr>
      <w:rPr>
        <w:rFonts w:ascii="Garamond" w:eastAsiaTheme="minorHAnsi" w:hAnsi="Garamond"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nsid w:val="63673567"/>
    <w:multiLevelType w:val="hybridMultilevel"/>
    <w:tmpl w:val="D7B257C6"/>
    <w:lvl w:ilvl="0" w:tplc="FED6DB1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A2D037E"/>
    <w:multiLevelType w:val="hybridMultilevel"/>
    <w:tmpl w:val="44DC41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0C65C1"/>
    <w:multiLevelType w:val="hybridMultilevel"/>
    <w:tmpl w:val="BBD2E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2F5E8F"/>
    <w:multiLevelType w:val="hybridMultilevel"/>
    <w:tmpl w:val="7C3A5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6462AB"/>
    <w:multiLevelType w:val="hybridMultilevel"/>
    <w:tmpl w:val="1318F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1"/>
  </w:num>
  <w:num w:numId="3">
    <w:abstractNumId w:val="9"/>
  </w:num>
  <w:num w:numId="4">
    <w:abstractNumId w:val="13"/>
  </w:num>
  <w:num w:numId="5">
    <w:abstractNumId w:val="18"/>
  </w:num>
  <w:num w:numId="6">
    <w:abstractNumId w:val="12"/>
  </w:num>
  <w:num w:numId="7">
    <w:abstractNumId w:val="20"/>
  </w:num>
  <w:num w:numId="8">
    <w:abstractNumId w:val="5"/>
  </w:num>
  <w:num w:numId="9">
    <w:abstractNumId w:val="4"/>
  </w:num>
  <w:num w:numId="10">
    <w:abstractNumId w:val="24"/>
  </w:num>
  <w:num w:numId="11">
    <w:abstractNumId w:val="10"/>
  </w:num>
  <w:num w:numId="12">
    <w:abstractNumId w:val="6"/>
  </w:num>
  <w:num w:numId="13">
    <w:abstractNumId w:val="14"/>
  </w:num>
  <w:num w:numId="14">
    <w:abstractNumId w:val="19"/>
  </w:num>
  <w:num w:numId="15">
    <w:abstractNumId w:val="16"/>
  </w:num>
  <w:num w:numId="16">
    <w:abstractNumId w:val="22"/>
  </w:num>
  <w:num w:numId="17">
    <w:abstractNumId w:val="15"/>
  </w:num>
  <w:num w:numId="18">
    <w:abstractNumId w:val="7"/>
  </w:num>
  <w:num w:numId="19">
    <w:abstractNumId w:val="2"/>
  </w:num>
  <w:num w:numId="20">
    <w:abstractNumId w:val="3"/>
  </w:num>
  <w:num w:numId="21">
    <w:abstractNumId w:val="1"/>
  </w:num>
  <w:num w:numId="22">
    <w:abstractNumId w:val="17"/>
  </w:num>
  <w:num w:numId="23">
    <w:abstractNumId w:val="0"/>
  </w:num>
  <w:num w:numId="24">
    <w:abstractNumId w:val="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18"/>
  <w:embedSystemFonts/>
  <w:attachedTemplate r:id="rId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DC7"/>
    <w:rsid w:val="00070A5C"/>
    <w:rsid w:val="000831F6"/>
    <w:rsid w:val="00093732"/>
    <w:rsid w:val="00095EF5"/>
    <w:rsid w:val="000B4ADF"/>
    <w:rsid w:val="000E2BC3"/>
    <w:rsid w:val="001237E0"/>
    <w:rsid w:val="00164217"/>
    <w:rsid w:val="00183AD8"/>
    <w:rsid w:val="001A031C"/>
    <w:rsid w:val="001A1B4B"/>
    <w:rsid w:val="001A6AFC"/>
    <w:rsid w:val="001B4874"/>
    <w:rsid w:val="001C4DA2"/>
    <w:rsid w:val="001C554F"/>
    <w:rsid w:val="001D2C59"/>
    <w:rsid w:val="0021700E"/>
    <w:rsid w:val="002170F7"/>
    <w:rsid w:val="00221FAB"/>
    <w:rsid w:val="00235786"/>
    <w:rsid w:val="00296DD0"/>
    <w:rsid w:val="002A0111"/>
    <w:rsid w:val="002F0C42"/>
    <w:rsid w:val="003051D8"/>
    <w:rsid w:val="003137D0"/>
    <w:rsid w:val="003169BF"/>
    <w:rsid w:val="00316C21"/>
    <w:rsid w:val="00330270"/>
    <w:rsid w:val="00340001"/>
    <w:rsid w:val="00344C39"/>
    <w:rsid w:val="0039494F"/>
    <w:rsid w:val="003A7F55"/>
    <w:rsid w:val="003C6AC4"/>
    <w:rsid w:val="00415E73"/>
    <w:rsid w:val="00420D20"/>
    <w:rsid w:val="004A5499"/>
    <w:rsid w:val="004B3CFE"/>
    <w:rsid w:val="004B75D4"/>
    <w:rsid w:val="004C4D1E"/>
    <w:rsid w:val="004C7341"/>
    <w:rsid w:val="004E3F6D"/>
    <w:rsid w:val="004E5C52"/>
    <w:rsid w:val="0051414B"/>
    <w:rsid w:val="00556273"/>
    <w:rsid w:val="00584260"/>
    <w:rsid w:val="00587A1F"/>
    <w:rsid w:val="005917E1"/>
    <w:rsid w:val="005B259B"/>
    <w:rsid w:val="005B2CE0"/>
    <w:rsid w:val="0060565F"/>
    <w:rsid w:val="00613735"/>
    <w:rsid w:val="00627060"/>
    <w:rsid w:val="0063101B"/>
    <w:rsid w:val="00683CBF"/>
    <w:rsid w:val="006A751F"/>
    <w:rsid w:val="006D1620"/>
    <w:rsid w:val="006D18AA"/>
    <w:rsid w:val="006E2B71"/>
    <w:rsid w:val="006F0E6F"/>
    <w:rsid w:val="006F7F46"/>
    <w:rsid w:val="0071096F"/>
    <w:rsid w:val="00732774"/>
    <w:rsid w:val="00733775"/>
    <w:rsid w:val="00746244"/>
    <w:rsid w:val="0075247C"/>
    <w:rsid w:val="007647B8"/>
    <w:rsid w:val="00767E9B"/>
    <w:rsid w:val="0078272C"/>
    <w:rsid w:val="00793BE8"/>
    <w:rsid w:val="007956BC"/>
    <w:rsid w:val="007B2DC7"/>
    <w:rsid w:val="007E088A"/>
    <w:rsid w:val="00803AAD"/>
    <w:rsid w:val="008126B9"/>
    <w:rsid w:val="008312CA"/>
    <w:rsid w:val="00864ED2"/>
    <w:rsid w:val="00882643"/>
    <w:rsid w:val="00891912"/>
    <w:rsid w:val="008B757E"/>
    <w:rsid w:val="00930E7E"/>
    <w:rsid w:val="00937563"/>
    <w:rsid w:val="00952164"/>
    <w:rsid w:val="009668AD"/>
    <w:rsid w:val="009716C2"/>
    <w:rsid w:val="00984AC7"/>
    <w:rsid w:val="009D5838"/>
    <w:rsid w:val="00A32391"/>
    <w:rsid w:val="00A96707"/>
    <w:rsid w:val="00AB27DF"/>
    <w:rsid w:val="00AB544C"/>
    <w:rsid w:val="00AF1109"/>
    <w:rsid w:val="00AF3CB1"/>
    <w:rsid w:val="00AF65B5"/>
    <w:rsid w:val="00B0665C"/>
    <w:rsid w:val="00B13B08"/>
    <w:rsid w:val="00B417F1"/>
    <w:rsid w:val="00B45FD2"/>
    <w:rsid w:val="00B52C4C"/>
    <w:rsid w:val="00BB5135"/>
    <w:rsid w:val="00BF6AE7"/>
    <w:rsid w:val="00C04954"/>
    <w:rsid w:val="00C139A0"/>
    <w:rsid w:val="00C26675"/>
    <w:rsid w:val="00C33B8D"/>
    <w:rsid w:val="00C43514"/>
    <w:rsid w:val="00C537F3"/>
    <w:rsid w:val="00C55247"/>
    <w:rsid w:val="00C622F8"/>
    <w:rsid w:val="00C70AC6"/>
    <w:rsid w:val="00C82E91"/>
    <w:rsid w:val="00C86080"/>
    <w:rsid w:val="00CA387F"/>
    <w:rsid w:val="00CA5C9B"/>
    <w:rsid w:val="00CB2E64"/>
    <w:rsid w:val="00D008DB"/>
    <w:rsid w:val="00D11D17"/>
    <w:rsid w:val="00D33FE7"/>
    <w:rsid w:val="00D73172"/>
    <w:rsid w:val="00D739F5"/>
    <w:rsid w:val="00DA0829"/>
    <w:rsid w:val="00DA2849"/>
    <w:rsid w:val="00DB21C0"/>
    <w:rsid w:val="00DB7933"/>
    <w:rsid w:val="00DD2D6F"/>
    <w:rsid w:val="00DD2F6C"/>
    <w:rsid w:val="00DE2E69"/>
    <w:rsid w:val="00E4163C"/>
    <w:rsid w:val="00E6309B"/>
    <w:rsid w:val="00E65959"/>
    <w:rsid w:val="00E720AB"/>
    <w:rsid w:val="00E91366"/>
    <w:rsid w:val="00EA4E8F"/>
    <w:rsid w:val="00EB10F5"/>
    <w:rsid w:val="00EB5AFD"/>
    <w:rsid w:val="00ED0185"/>
    <w:rsid w:val="00ED666F"/>
    <w:rsid w:val="00EF0F11"/>
    <w:rsid w:val="00F36BAA"/>
    <w:rsid w:val="00F44424"/>
    <w:rsid w:val="00FA62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CF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CF"/>
  </w:style>
  <w:style w:type="paragraph" w:styleId="Heading3">
    <w:name w:val="heading 3"/>
    <w:basedOn w:val="Normal"/>
    <w:next w:val="Normal"/>
    <w:link w:val="Heading3Char"/>
    <w:uiPriority w:val="9"/>
    <w:semiHidden/>
    <w:unhideWhenUsed/>
    <w:qFormat/>
    <w:rsid w:val="005B1E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mond">
    <w:name w:val="Garmond"/>
    <w:basedOn w:val="Heading3"/>
    <w:qFormat/>
    <w:rsid w:val="005B1E0A"/>
    <w:rPr>
      <w:rFonts w:ascii="Garamond" w:hAnsi="Garamond"/>
      <w:color w:val="auto"/>
    </w:rPr>
  </w:style>
  <w:style w:type="character" w:customStyle="1" w:styleId="Heading3Char">
    <w:name w:val="Heading 3 Char"/>
    <w:basedOn w:val="DefaultParagraphFont"/>
    <w:link w:val="Heading3"/>
    <w:uiPriority w:val="9"/>
    <w:semiHidden/>
    <w:rsid w:val="005B1E0A"/>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450017"/>
    <w:pPr>
      <w:tabs>
        <w:tab w:val="center" w:pos="4320"/>
        <w:tab w:val="right" w:pos="8640"/>
      </w:tabs>
      <w:spacing w:after="0"/>
    </w:pPr>
  </w:style>
  <w:style w:type="character" w:customStyle="1" w:styleId="HeaderChar">
    <w:name w:val="Header Char"/>
    <w:basedOn w:val="DefaultParagraphFont"/>
    <w:link w:val="Header"/>
    <w:uiPriority w:val="99"/>
    <w:semiHidden/>
    <w:rsid w:val="00450017"/>
  </w:style>
  <w:style w:type="paragraph" w:styleId="Footer">
    <w:name w:val="footer"/>
    <w:basedOn w:val="Normal"/>
    <w:link w:val="FooterChar"/>
    <w:uiPriority w:val="99"/>
    <w:unhideWhenUsed/>
    <w:rsid w:val="00450017"/>
    <w:pPr>
      <w:tabs>
        <w:tab w:val="center" w:pos="4320"/>
        <w:tab w:val="right" w:pos="8640"/>
      </w:tabs>
      <w:spacing w:after="0"/>
    </w:pPr>
  </w:style>
  <w:style w:type="character" w:customStyle="1" w:styleId="FooterChar">
    <w:name w:val="Footer Char"/>
    <w:basedOn w:val="DefaultParagraphFont"/>
    <w:link w:val="Footer"/>
    <w:uiPriority w:val="99"/>
    <w:rsid w:val="00450017"/>
  </w:style>
  <w:style w:type="paragraph" w:styleId="ListParagraph">
    <w:name w:val="List Paragraph"/>
    <w:basedOn w:val="Normal"/>
    <w:uiPriority w:val="34"/>
    <w:qFormat/>
    <w:rsid w:val="00DA2849"/>
    <w:pPr>
      <w:ind w:left="720"/>
      <w:contextualSpacing/>
    </w:pPr>
  </w:style>
  <w:style w:type="paragraph" w:styleId="EndnoteText">
    <w:name w:val="endnote text"/>
    <w:basedOn w:val="Normal"/>
    <w:link w:val="EndnoteTextChar"/>
    <w:uiPriority w:val="99"/>
    <w:semiHidden/>
    <w:unhideWhenUsed/>
    <w:rsid w:val="00D73172"/>
    <w:pPr>
      <w:spacing w:after="0"/>
    </w:pPr>
  </w:style>
  <w:style w:type="character" w:customStyle="1" w:styleId="EndnoteTextChar">
    <w:name w:val="Endnote Text Char"/>
    <w:basedOn w:val="DefaultParagraphFont"/>
    <w:link w:val="EndnoteText"/>
    <w:uiPriority w:val="99"/>
    <w:semiHidden/>
    <w:rsid w:val="00D73172"/>
  </w:style>
  <w:style w:type="character" w:styleId="EndnoteReference">
    <w:name w:val="endnote reference"/>
    <w:basedOn w:val="DefaultParagraphFont"/>
    <w:semiHidden/>
    <w:rsid w:val="00D73172"/>
    <w:rPr>
      <w:vertAlign w:val="superscript"/>
    </w:rPr>
  </w:style>
  <w:style w:type="character" w:styleId="Hyperlink">
    <w:name w:val="Hyperlink"/>
    <w:basedOn w:val="DefaultParagraphFont"/>
    <w:uiPriority w:val="99"/>
    <w:unhideWhenUsed/>
    <w:rsid w:val="008B757E"/>
    <w:rPr>
      <w:color w:val="0000FF" w:themeColor="hyperlink"/>
      <w:u w:val="single"/>
    </w:rPr>
  </w:style>
  <w:style w:type="paragraph" w:styleId="FootnoteText">
    <w:name w:val="footnote text"/>
    <w:basedOn w:val="Normal"/>
    <w:link w:val="FootnoteTextChar"/>
    <w:uiPriority w:val="99"/>
    <w:unhideWhenUsed/>
    <w:rsid w:val="001C554F"/>
    <w:pPr>
      <w:spacing w:after="0"/>
    </w:pPr>
  </w:style>
  <w:style w:type="character" w:customStyle="1" w:styleId="FootnoteTextChar">
    <w:name w:val="Footnote Text Char"/>
    <w:basedOn w:val="DefaultParagraphFont"/>
    <w:link w:val="FootnoteText"/>
    <w:uiPriority w:val="99"/>
    <w:rsid w:val="001C554F"/>
  </w:style>
  <w:style w:type="character" w:styleId="FootnoteReference">
    <w:name w:val="footnote reference"/>
    <w:basedOn w:val="DefaultParagraphFont"/>
    <w:uiPriority w:val="99"/>
    <w:unhideWhenUsed/>
    <w:rsid w:val="001C554F"/>
    <w:rPr>
      <w:vertAlign w:val="superscript"/>
    </w:rPr>
  </w:style>
  <w:style w:type="paragraph" w:styleId="BalloonText">
    <w:name w:val="Balloon Text"/>
    <w:basedOn w:val="Normal"/>
    <w:link w:val="BalloonTextChar"/>
    <w:uiPriority w:val="99"/>
    <w:semiHidden/>
    <w:unhideWhenUsed/>
    <w:rsid w:val="001A1B4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B4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CF"/>
  </w:style>
  <w:style w:type="paragraph" w:styleId="Heading3">
    <w:name w:val="heading 3"/>
    <w:basedOn w:val="Normal"/>
    <w:next w:val="Normal"/>
    <w:link w:val="Heading3Char"/>
    <w:uiPriority w:val="9"/>
    <w:semiHidden/>
    <w:unhideWhenUsed/>
    <w:qFormat/>
    <w:rsid w:val="005B1E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mond">
    <w:name w:val="Garmond"/>
    <w:basedOn w:val="Heading3"/>
    <w:qFormat/>
    <w:rsid w:val="005B1E0A"/>
    <w:rPr>
      <w:rFonts w:ascii="Garamond" w:hAnsi="Garamond"/>
      <w:color w:val="auto"/>
    </w:rPr>
  </w:style>
  <w:style w:type="character" w:customStyle="1" w:styleId="Heading3Char">
    <w:name w:val="Heading 3 Char"/>
    <w:basedOn w:val="DefaultParagraphFont"/>
    <w:link w:val="Heading3"/>
    <w:uiPriority w:val="9"/>
    <w:semiHidden/>
    <w:rsid w:val="005B1E0A"/>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450017"/>
    <w:pPr>
      <w:tabs>
        <w:tab w:val="center" w:pos="4320"/>
        <w:tab w:val="right" w:pos="8640"/>
      </w:tabs>
      <w:spacing w:after="0"/>
    </w:pPr>
  </w:style>
  <w:style w:type="character" w:customStyle="1" w:styleId="HeaderChar">
    <w:name w:val="Header Char"/>
    <w:basedOn w:val="DefaultParagraphFont"/>
    <w:link w:val="Header"/>
    <w:uiPriority w:val="99"/>
    <w:semiHidden/>
    <w:rsid w:val="00450017"/>
  </w:style>
  <w:style w:type="paragraph" w:styleId="Footer">
    <w:name w:val="footer"/>
    <w:basedOn w:val="Normal"/>
    <w:link w:val="FooterChar"/>
    <w:uiPriority w:val="99"/>
    <w:unhideWhenUsed/>
    <w:rsid w:val="00450017"/>
    <w:pPr>
      <w:tabs>
        <w:tab w:val="center" w:pos="4320"/>
        <w:tab w:val="right" w:pos="8640"/>
      </w:tabs>
      <w:spacing w:after="0"/>
    </w:pPr>
  </w:style>
  <w:style w:type="character" w:customStyle="1" w:styleId="FooterChar">
    <w:name w:val="Footer Char"/>
    <w:basedOn w:val="DefaultParagraphFont"/>
    <w:link w:val="Footer"/>
    <w:uiPriority w:val="99"/>
    <w:rsid w:val="00450017"/>
  </w:style>
  <w:style w:type="paragraph" w:styleId="ListParagraph">
    <w:name w:val="List Paragraph"/>
    <w:basedOn w:val="Normal"/>
    <w:uiPriority w:val="34"/>
    <w:qFormat/>
    <w:rsid w:val="00DA2849"/>
    <w:pPr>
      <w:ind w:left="720"/>
      <w:contextualSpacing/>
    </w:pPr>
  </w:style>
  <w:style w:type="paragraph" w:styleId="EndnoteText">
    <w:name w:val="endnote text"/>
    <w:basedOn w:val="Normal"/>
    <w:link w:val="EndnoteTextChar"/>
    <w:uiPriority w:val="99"/>
    <w:semiHidden/>
    <w:unhideWhenUsed/>
    <w:rsid w:val="00D73172"/>
    <w:pPr>
      <w:spacing w:after="0"/>
    </w:pPr>
  </w:style>
  <w:style w:type="character" w:customStyle="1" w:styleId="EndnoteTextChar">
    <w:name w:val="Endnote Text Char"/>
    <w:basedOn w:val="DefaultParagraphFont"/>
    <w:link w:val="EndnoteText"/>
    <w:uiPriority w:val="99"/>
    <w:semiHidden/>
    <w:rsid w:val="00D73172"/>
  </w:style>
  <w:style w:type="character" w:styleId="EndnoteReference">
    <w:name w:val="endnote reference"/>
    <w:basedOn w:val="DefaultParagraphFont"/>
    <w:semiHidden/>
    <w:rsid w:val="00D73172"/>
    <w:rPr>
      <w:vertAlign w:val="superscript"/>
    </w:rPr>
  </w:style>
  <w:style w:type="character" w:styleId="Hyperlink">
    <w:name w:val="Hyperlink"/>
    <w:basedOn w:val="DefaultParagraphFont"/>
    <w:uiPriority w:val="99"/>
    <w:unhideWhenUsed/>
    <w:rsid w:val="008B757E"/>
    <w:rPr>
      <w:color w:val="0000FF" w:themeColor="hyperlink"/>
      <w:u w:val="single"/>
    </w:rPr>
  </w:style>
  <w:style w:type="paragraph" w:styleId="FootnoteText">
    <w:name w:val="footnote text"/>
    <w:basedOn w:val="Normal"/>
    <w:link w:val="FootnoteTextChar"/>
    <w:uiPriority w:val="99"/>
    <w:unhideWhenUsed/>
    <w:rsid w:val="001C554F"/>
    <w:pPr>
      <w:spacing w:after="0"/>
    </w:pPr>
  </w:style>
  <w:style w:type="character" w:customStyle="1" w:styleId="FootnoteTextChar">
    <w:name w:val="Footnote Text Char"/>
    <w:basedOn w:val="DefaultParagraphFont"/>
    <w:link w:val="FootnoteText"/>
    <w:uiPriority w:val="99"/>
    <w:rsid w:val="001C554F"/>
  </w:style>
  <w:style w:type="character" w:styleId="FootnoteReference">
    <w:name w:val="footnote reference"/>
    <w:basedOn w:val="DefaultParagraphFont"/>
    <w:uiPriority w:val="99"/>
    <w:unhideWhenUsed/>
    <w:rsid w:val="001C554F"/>
    <w:rPr>
      <w:vertAlign w:val="superscript"/>
    </w:rPr>
  </w:style>
  <w:style w:type="paragraph" w:styleId="BalloonText">
    <w:name w:val="Balloon Text"/>
    <w:basedOn w:val="Normal"/>
    <w:link w:val="BalloonTextChar"/>
    <w:uiPriority w:val="99"/>
    <w:semiHidden/>
    <w:unhideWhenUsed/>
    <w:rsid w:val="001A1B4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B4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shweidmann:Library:Application%20Support:Microsoft:Office:User%20Templates:My%20Templates:Sermon%20Study%20Note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Study Notes .dotx</Template>
  <TotalTime>232</TotalTime>
  <Pages>4</Pages>
  <Words>2222</Words>
  <Characters>12672</Characters>
  <Application>Microsoft Macintosh Word</Application>
  <DocSecurity>0</DocSecurity>
  <Lines>105</Lines>
  <Paragraphs>29</Paragraphs>
  <ScaleCrop>false</ScaleCrop>
  <Company>Colorado Community Church</Company>
  <LinksUpToDate>false</LinksUpToDate>
  <CharactersWithSpaces>14865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Weidmann</dc:creator>
  <cp:keywords/>
  <cp:lastModifiedBy>Josh Weidmann</cp:lastModifiedBy>
  <cp:revision>8</cp:revision>
  <cp:lastPrinted>2014-08-22T19:28:00Z</cp:lastPrinted>
  <dcterms:created xsi:type="dcterms:W3CDTF">2015-07-06T15:24:00Z</dcterms:created>
  <dcterms:modified xsi:type="dcterms:W3CDTF">2015-07-11T04:52:00Z</dcterms:modified>
</cp:coreProperties>
</file>